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5187A" w14:textId="14F86D16" w:rsidR="002211CF" w:rsidRDefault="00254DA1">
      <w:pPr>
        <w:widowControl w:val="0"/>
        <w:jc w:val="right"/>
      </w:pPr>
      <w:r>
        <w:rPr>
          <w:rFonts w:ascii="Times New Roman" w:hAnsi="Times New Roman" w:cs="Times New Roman"/>
        </w:rPr>
        <w:t xml:space="preserve"> </w:t>
      </w:r>
    </w:p>
    <w:p w14:paraId="2098BD3D" w14:textId="77777777" w:rsidR="002211CF" w:rsidRDefault="002211CF">
      <w:pPr>
        <w:widowControl w:val="0"/>
        <w:jc w:val="center"/>
        <w:rPr>
          <w:rFonts w:ascii="Times New Roman" w:hAnsi="Times New Roman" w:cs="Times New Roman"/>
          <w:b/>
          <w:sz w:val="28"/>
          <w:szCs w:val="28"/>
        </w:rPr>
      </w:pPr>
    </w:p>
    <w:p w14:paraId="1EA09A7D" w14:textId="77777777" w:rsidR="002211CF" w:rsidRDefault="002211CF">
      <w:pPr>
        <w:widowControl w:val="0"/>
        <w:jc w:val="center"/>
        <w:rPr>
          <w:rFonts w:ascii="Times New Roman" w:hAnsi="Times New Roman" w:cs="Times New Roman"/>
          <w:b/>
          <w:sz w:val="28"/>
          <w:szCs w:val="28"/>
        </w:rPr>
      </w:pPr>
    </w:p>
    <w:p w14:paraId="12537246" w14:textId="714F10FD" w:rsidR="002211CF" w:rsidRDefault="00424317">
      <w:pPr>
        <w:widowControl w:val="0"/>
        <w:jc w:val="center"/>
        <w:rPr>
          <w:rFonts w:ascii="Times New Roman" w:hAnsi="Times New Roman" w:cs="Times New Roman"/>
          <w:b/>
          <w:sz w:val="28"/>
          <w:szCs w:val="28"/>
        </w:rPr>
      </w:pPr>
      <w:r>
        <w:rPr>
          <w:noProof/>
        </w:rPr>
        <w:drawing>
          <wp:anchor distT="0" distB="0" distL="0" distR="0" simplePos="0" relativeHeight="251658240" behindDoc="0" locked="0" layoutInCell="1" allowOverlap="1" wp14:anchorId="6EDEFEF1" wp14:editId="2B518459">
            <wp:simplePos x="0" y="0"/>
            <wp:positionH relativeFrom="column">
              <wp:align>center</wp:align>
            </wp:positionH>
            <wp:positionV relativeFrom="paragraph">
              <wp:align>top</wp:align>
            </wp:positionV>
            <wp:extent cx="1097280" cy="1362075"/>
            <wp:effectExtent l="0" t="0" r="0" b="0"/>
            <wp:wrapSquare wrapText="larges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1" t="-8" r="-11" b="-8"/>
                    <a:stretch>
                      <a:fillRect/>
                    </a:stretch>
                  </pic:blipFill>
                  <pic:spPr bwMode="auto">
                    <a:xfrm>
                      <a:off x="0" y="0"/>
                      <a:ext cx="1097280" cy="1362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539823" w14:textId="77777777" w:rsidR="002211CF" w:rsidRDefault="002211CF">
      <w:pPr>
        <w:widowControl w:val="0"/>
        <w:jc w:val="center"/>
        <w:rPr>
          <w:rFonts w:ascii="Times New Roman" w:hAnsi="Times New Roman" w:cs="Times New Roman"/>
          <w:b/>
          <w:sz w:val="28"/>
          <w:szCs w:val="28"/>
        </w:rPr>
      </w:pPr>
    </w:p>
    <w:p w14:paraId="70002CBC" w14:textId="77777777" w:rsidR="002211CF" w:rsidRDefault="002211CF">
      <w:pPr>
        <w:widowControl w:val="0"/>
        <w:jc w:val="center"/>
        <w:rPr>
          <w:rFonts w:ascii="Times New Roman" w:hAnsi="Times New Roman" w:cs="Times New Roman"/>
          <w:b/>
          <w:sz w:val="40"/>
          <w:szCs w:val="40"/>
        </w:rPr>
      </w:pPr>
    </w:p>
    <w:p w14:paraId="51C12713" w14:textId="77777777" w:rsidR="002211CF" w:rsidRDefault="002211CF">
      <w:pPr>
        <w:widowControl w:val="0"/>
        <w:jc w:val="center"/>
        <w:rPr>
          <w:rFonts w:ascii="Times New Roman" w:hAnsi="Times New Roman" w:cs="Times New Roman"/>
          <w:b/>
          <w:sz w:val="40"/>
          <w:szCs w:val="40"/>
        </w:rPr>
      </w:pPr>
    </w:p>
    <w:p w14:paraId="7A04EAA0" w14:textId="77777777" w:rsidR="002211CF" w:rsidRDefault="002211CF">
      <w:pPr>
        <w:widowControl w:val="0"/>
        <w:jc w:val="center"/>
        <w:rPr>
          <w:rFonts w:ascii="Times New Roman" w:hAnsi="Times New Roman" w:cs="Times New Roman"/>
          <w:b/>
          <w:sz w:val="40"/>
          <w:szCs w:val="40"/>
        </w:rPr>
      </w:pPr>
    </w:p>
    <w:p w14:paraId="29A9FD74" w14:textId="77777777" w:rsidR="002211CF" w:rsidRDefault="002211CF">
      <w:pPr>
        <w:widowControl w:val="0"/>
        <w:jc w:val="center"/>
        <w:rPr>
          <w:rFonts w:ascii="Times New Roman" w:hAnsi="Times New Roman" w:cs="Times New Roman"/>
          <w:b/>
          <w:sz w:val="40"/>
          <w:szCs w:val="40"/>
        </w:rPr>
      </w:pPr>
    </w:p>
    <w:p w14:paraId="796D1265" w14:textId="77777777" w:rsidR="002211CF" w:rsidRDefault="002211CF">
      <w:pPr>
        <w:widowControl w:val="0"/>
        <w:jc w:val="center"/>
        <w:rPr>
          <w:rFonts w:ascii="Times New Roman" w:hAnsi="Times New Roman" w:cs="Times New Roman"/>
          <w:b/>
        </w:rPr>
      </w:pPr>
    </w:p>
    <w:p w14:paraId="6867A2ED" w14:textId="77777777" w:rsidR="002211CF" w:rsidRDefault="002211CF">
      <w:pPr>
        <w:widowControl w:val="0"/>
        <w:jc w:val="center"/>
        <w:rPr>
          <w:rFonts w:ascii="Times New Roman" w:hAnsi="Times New Roman" w:cs="Times New Roman"/>
          <w:b/>
        </w:rPr>
      </w:pPr>
    </w:p>
    <w:p w14:paraId="6AE25036" w14:textId="77777777" w:rsidR="002211CF" w:rsidRDefault="002211CF">
      <w:pPr>
        <w:widowControl w:val="0"/>
        <w:jc w:val="center"/>
        <w:rPr>
          <w:rFonts w:ascii="Times New Roman" w:hAnsi="Times New Roman" w:cs="Times New Roman"/>
          <w:b/>
        </w:rPr>
      </w:pPr>
    </w:p>
    <w:p w14:paraId="072C19F6" w14:textId="77777777" w:rsidR="002211CF" w:rsidRDefault="002211CF">
      <w:pPr>
        <w:widowControl w:val="0"/>
        <w:jc w:val="center"/>
        <w:rPr>
          <w:rFonts w:ascii="Times New Roman" w:hAnsi="Times New Roman" w:cs="Times New Roman"/>
          <w:b/>
        </w:rPr>
      </w:pPr>
    </w:p>
    <w:p w14:paraId="41ECAD09" w14:textId="77777777" w:rsidR="002211CF" w:rsidRDefault="002211CF">
      <w:pPr>
        <w:widowControl w:val="0"/>
        <w:jc w:val="center"/>
        <w:rPr>
          <w:rFonts w:ascii="Times New Roman" w:hAnsi="Times New Roman" w:cs="Times New Roman"/>
          <w:b/>
        </w:rPr>
      </w:pPr>
    </w:p>
    <w:p w14:paraId="2FB714BA" w14:textId="77777777" w:rsidR="002211CF" w:rsidRDefault="002211CF">
      <w:pPr>
        <w:widowControl w:val="0"/>
        <w:jc w:val="center"/>
        <w:rPr>
          <w:rFonts w:ascii="Times New Roman" w:hAnsi="Times New Roman" w:cs="Times New Roman"/>
          <w:b/>
        </w:rPr>
      </w:pPr>
    </w:p>
    <w:p w14:paraId="1DA2F0F9" w14:textId="18E7C341" w:rsidR="002211CF" w:rsidRPr="00516B85" w:rsidRDefault="00521A3B">
      <w:pPr>
        <w:widowControl w:val="0"/>
        <w:jc w:val="center"/>
        <w:rPr>
          <w:rFonts w:ascii="Times New Roman" w:hAnsi="Times New Roman" w:cs="Times New Roman"/>
          <w:b/>
          <w:sz w:val="28"/>
          <w:szCs w:val="28"/>
        </w:rPr>
      </w:pPr>
      <w:r w:rsidRPr="00516B85">
        <w:rPr>
          <w:rFonts w:ascii="Times New Roman" w:hAnsi="Times New Roman" w:cs="Times New Roman"/>
          <w:b/>
          <w:sz w:val="28"/>
          <w:szCs w:val="28"/>
        </w:rPr>
        <w:t>Smernica č.</w:t>
      </w:r>
      <w:r w:rsidR="00516B85" w:rsidRPr="00516B85">
        <w:rPr>
          <w:rFonts w:ascii="Times New Roman" w:hAnsi="Times New Roman" w:cs="Times New Roman"/>
          <w:b/>
          <w:sz w:val="28"/>
          <w:szCs w:val="28"/>
        </w:rPr>
        <w:t xml:space="preserve"> 33/2021</w:t>
      </w:r>
    </w:p>
    <w:p w14:paraId="0E3A51C2" w14:textId="71DC68D0" w:rsidR="00516B85" w:rsidRDefault="00516B85">
      <w:pPr>
        <w:widowControl w:val="0"/>
        <w:jc w:val="center"/>
        <w:rPr>
          <w:rFonts w:ascii="Times New Roman" w:hAnsi="Times New Roman" w:cs="Times New Roman"/>
          <w:b/>
          <w:sz w:val="28"/>
          <w:szCs w:val="28"/>
        </w:rPr>
      </w:pPr>
      <w:r w:rsidRPr="00516B85">
        <w:rPr>
          <w:rFonts w:ascii="Times New Roman" w:hAnsi="Times New Roman" w:cs="Times New Roman"/>
          <w:b/>
          <w:sz w:val="28"/>
          <w:szCs w:val="28"/>
        </w:rPr>
        <w:t>Postupy a pravidlá na zisťovanie spokojnosti prijímateľov sociálnych služieb</w:t>
      </w:r>
    </w:p>
    <w:p w14:paraId="2FADE262" w14:textId="77777777" w:rsidR="00516B85" w:rsidRPr="00516B85" w:rsidRDefault="00516B85">
      <w:pPr>
        <w:widowControl w:val="0"/>
        <w:jc w:val="center"/>
        <w:rPr>
          <w:rFonts w:ascii="Times New Roman" w:hAnsi="Times New Roman" w:cs="Times New Roman"/>
          <w:b/>
          <w:sz w:val="28"/>
          <w:szCs w:val="28"/>
        </w:rPr>
      </w:pPr>
    </w:p>
    <w:p w14:paraId="0F034C4A" w14:textId="77777777" w:rsidR="002211CF" w:rsidRDefault="002211CF">
      <w:pPr>
        <w:widowControl w:val="0"/>
        <w:jc w:val="center"/>
        <w:rPr>
          <w:rFonts w:ascii="Times New Roman" w:hAnsi="Times New Roman" w:cs="Times New Roman"/>
          <w:b/>
          <w:sz w:val="28"/>
          <w:szCs w:val="28"/>
        </w:rPr>
      </w:pPr>
    </w:p>
    <w:p w14:paraId="0C925F78" w14:textId="77777777" w:rsidR="002211CF" w:rsidRDefault="002211CF">
      <w:pPr>
        <w:widowControl w:val="0"/>
        <w:jc w:val="center"/>
        <w:rPr>
          <w:rFonts w:ascii="Times New Roman" w:hAnsi="Times New Roman" w:cs="Times New Roman"/>
          <w:b/>
          <w:sz w:val="28"/>
          <w:szCs w:val="28"/>
        </w:rPr>
      </w:pPr>
    </w:p>
    <w:p w14:paraId="53AEC92B" w14:textId="77777777" w:rsidR="002211CF" w:rsidRDefault="002211CF">
      <w:pPr>
        <w:widowControl w:val="0"/>
        <w:jc w:val="center"/>
        <w:rPr>
          <w:rFonts w:ascii="Times New Roman" w:hAnsi="Times New Roman" w:cs="Times New Roman"/>
          <w:b/>
          <w:sz w:val="28"/>
          <w:szCs w:val="28"/>
        </w:rPr>
      </w:pPr>
    </w:p>
    <w:p w14:paraId="736848BD" w14:textId="77777777" w:rsidR="002211CF" w:rsidRDefault="002211CF">
      <w:pPr>
        <w:widowControl w:val="0"/>
        <w:jc w:val="center"/>
        <w:rPr>
          <w:rFonts w:ascii="Times New Roman" w:hAnsi="Times New Roman" w:cs="Times New Roman"/>
          <w:b/>
          <w:sz w:val="28"/>
          <w:szCs w:val="28"/>
        </w:rPr>
      </w:pPr>
    </w:p>
    <w:p w14:paraId="02BB7DDD" w14:textId="77777777" w:rsidR="002211CF" w:rsidRDefault="002211CF">
      <w:pPr>
        <w:widowControl w:val="0"/>
        <w:jc w:val="center"/>
        <w:rPr>
          <w:rFonts w:ascii="Times New Roman" w:hAnsi="Times New Roman" w:cs="Times New Roman"/>
          <w:sz w:val="28"/>
          <w:szCs w:val="28"/>
        </w:rPr>
      </w:pPr>
    </w:p>
    <w:p w14:paraId="6DD83CDB" w14:textId="77777777" w:rsidR="002211CF" w:rsidRDefault="002211CF">
      <w:pPr>
        <w:widowControl w:val="0"/>
        <w:jc w:val="center"/>
        <w:rPr>
          <w:rFonts w:ascii="Times New Roman" w:hAnsi="Times New Roman" w:cs="Times New Roman"/>
          <w:b/>
          <w:sz w:val="28"/>
          <w:szCs w:val="28"/>
        </w:rPr>
      </w:pPr>
    </w:p>
    <w:p w14:paraId="1BA398E5" w14:textId="77777777" w:rsidR="002211CF" w:rsidRDefault="002211CF">
      <w:pPr>
        <w:widowControl w:val="0"/>
        <w:jc w:val="center"/>
        <w:rPr>
          <w:rFonts w:ascii="Times New Roman" w:hAnsi="Times New Roman" w:cs="Times New Roman"/>
          <w:b/>
        </w:rPr>
      </w:pPr>
    </w:p>
    <w:p w14:paraId="6E2D52FE" w14:textId="77777777" w:rsidR="002211CF" w:rsidRDefault="002211CF">
      <w:pPr>
        <w:pStyle w:val="Hlavika"/>
        <w:tabs>
          <w:tab w:val="clear" w:pos="4819"/>
          <w:tab w:val="clear" w:pos="9638"/>
          <w:tab w:val="right" w:pos="9072"/>
        </w:tabs>
        <w:rPr>
          <w:rFonts w:ascii="Times New Roman" w:hAnsi="Times New Roman" w:cs="Times New Roman"/>
          <w:b/>
        </w:rPr>
      </w:pPr>
    </w:p>
    <w:p w14:paraId="5BD5D741" w14:textId="77777777" w:rsidR="002211CF" w:rsidRDefault="002211CF">
      <w:pPr>
        <w:pStyle w:val="Hlavika"/>
        <w:tabs>
          <w:tab w:val="clear" w:pos="4819"/>
          <w:tab w:val="clear" w:pos="9638"/>
          <w:tab w:val="right" w:pos="9072"/>
        </w:tabs>
        <w:rPr>
          <w:rFonts w:ascii="Times New Roman" w:hAnsi="Times New Roman" w:cs="Times New Roman"/>
          <w:b/>
        </w:rPr>
      </w:pPr>
    </w:p>
    <w:p w14:paraId="35AFB18E" w14:textId="77777777" w:rsidR="002211CF" w:rsidRDefault="002211CF">
      <w:pPr>
        <w:pStyle w:val="Hlavika"/>
        <w:tabs>
          <w:tab w:val="clear" w:pos="4819"/>
          <w:tab w:val="clear" w:pos="9638"/>
          <w:tab w:val="right" w:pos="9072"/>
        </w:tabs>
        <w:rPr>
          <w:rFonts w:ascii="Times New Roman" w:hAnsi="Times New Roman" w:cs="Times New Roman"/>
          <w:b/>
        </w:rPr>
      </w:pPr>
    </w:p>
    <w:p w14:paraId="303B5F5E" w14:textId="77777777" w:rsidR="002211CF" w:rsidRDefault="002211CF">
      <w:pPr>
        <w:pStyle w:val="Hlavika"/>
        <w:tabs>
          <w:tab w:val="clear" w:pos="4819"/>
          <w:tab w:val="clear" w:pos="9638"/>
          <w:tab w:val="right" w:pos="9072"/>
        </w:tabs>
        <w:rPr>
          <w:rFonts w:ascii="Times New Roman" w:hAnsi="Times New Roman" w:cs="Times New Roman"/>
          <w:b/>
        </w:rPr>
      </w:pPr>
    </w:p>
    <w:p w14:paraId="70C65743" w14:textId="77777777" w:rsidR="002211CF" w:rsidRDefault="002211CF">
      <w:pPr>
        <w:pStyle w:val="Hlavika"/>
        <w:tabs>
          <w:tab w:val="clear" w:pos="4819"/>
          <w:tab w:val="clear" w:pos="9638"/>
          <w:tab w:val="right" w:pos="9072"/>
        </w:tabs>
        <w:rPr>
          <w:rFonts w:ascii="Times New Roman" w:hAnsi="Times New Roman" w:cs="Times New Roman"/>
          <w:b/>
        </w:rPr>
      </w:pPr>
    </w:p>
    <w:p w14:paraId="040E9570" w14:textId="77777777" w:rsidR="002211CF" w:rsidRDefault="002211CF">
      <w:pPr>
        <w:pStyle w:val="Hlavika"/>
        <w:tabs>
          <w:tab w:val="clear" w:pos="4819"/>
          <w:tab w:val="clear" w:pos="9638"/>
          <w:tab w:val="right" w:pos="9072"/>
        </w:tabs>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4808"/>
        <w:gridCol w:w="5110"/>
      </w:tblGrid>
      <w:tr w:rsidR="002211CF" w14:paraId="0C44B3B9" w14:textId="77777777" w:rsidTr="3230723D">
        <w:trPr>
          <w:trHeight w:val="567"/>
        </w:trPr>
        <w:tc>
          <w:tcPr>
            <w:tcW w:w="480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8792F9" w14:textId="77777777" w:rsidR="002211CF" w:rsidRDefault="002211CF">
            <w:pPr>
              <w:tabs>
                <w:tab w:val="center" w:pos="4536"/>
                <w:tab w:val="right" w:pos="9072"/>
              </w:tabs>
            </w:pPr>
            <w:r>
              <w:rPr>
                <w:b/>
              </w:rPr>
              <w:t>Číslo spisu:</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1E3784" w14:textId="77777777" w:rsidR="002211CF" w:rsidRDefault="002211CF">
            <w:pPr>
              <w:tabs>
                <w:tab w:val="right" w:pos="9072"/>
              </w:tabs>
              <w:snapToGrid w:val="0"/>
            </w:pPr>
          </w:p>
        </w:tc>
      </w:tr>
      <w:tr w:rsidR="002211CF" w14:paraId="4CD22B80" w14:textId="77777777" w:rsidTr="3230723D">
        <w:trPr>
          <w:trHeight w:val="567"/>
        </w:trPr>
        <w:tc>
          <w:tcPr>
            <w:tcW w:w="480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AF81EB" w14:textId="77777777" w:rsidR="002211CF" w:rsidRDefault="002211CF">
            <w:pPr>
              <w:tabs>
                <w:tab w:val="center" w:pos="4536"/>
                <w:tab w:val="right" w:pos="9072"/>
              </w:tabs>
            </w:pPr>
            <w:r>
              <w:rPr>
                <w:b/>
              </w:rPr>
              <w:t>Účinnosť od:</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7F9AC" w14:textId="6F961010" w:rsidR="002211CF" w:rsidRDefault="002211CF" w:rsidP="3230723D">
            <w:pPr>
              <w:tabs>
                <w:tab w:val="right" w:pos="9072"/>
              </w:tabs>
              <w:snapToGrid w:val="0"/>
            </w:pPr>
          </w:p>
        </w:tc>
      </w:tr>
      <w:tr w:rsidR="002211CF" w14:paraId="3E963A3E" w14:textId="77777777" w:rsidTr="3230723D">
        <w:trPr>
          <w:trHeight w:val="567"/>
        </w:trPr>
        <w:tc>
          <w:tcPr>
            <w:tcW w:w="480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5DBBC8B" w14:textId="77777777" w:rsidR="002211CF" w:rsidRDefault="002211CF">
            <w:pPr>
              <w:tabs>
                <w:tab w:val="center" w:pos="4536"/>
                <w:tab w:val="right" w:pos="9072"/>
              </w:tabs>
            </w:pPr>
            <w:r>
              <w:rPr>
                <w:b/>
              </w:rPr>
              <w:t>Kľúčové slová:</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DD01AE" w14:textId="76803AD2" w:rsidR="002211CF" w:rsidRDefault="006B1906">
            <w:pPr>
              <w:tabs>
                <w:tab w:val="center" w:pos="4536"/>
                <w:tab w:val="right" w:pos="9072"/>
              </w:tabs>
            </w:pPr>
            <w:r>
              <w:t>Spokojno</w:t>
            </w:r>
            <w:r w:rsidR="00652738">
              <w:t>sť, Dotazník</w:t>
            </w:r>
            <w:r w:rsidR="00F84C9D">
              <w:t>, Kvalita, Práva</w:t>
            </w:r>
          </w:p>
        </w:tc>
      </w:tr>
      <w:tr w:rsidR="002211CF" w14:paraId="65C7BB11" w14:textId="77777777" w:rsidTr="3230723D">
        <w:trPr>
          <w:trHeight w:val="567"/>
        </w:trPr>
        <w:tc>
          <w:tcPr>
            <w:tcW w:w="480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4521AF" w14:textId="77777777" w:rsidR="002211CF" w:rsidRDefault="002211CF">
            <w:pPr>
              <w:tabs>
                <w:tab w:val="center" w:pos="4536"/>
                <w:tab w:val="right" w:pos="9072"/>
              </w:tabs>
            </w:pPr>
            <w:r>
              <w:rPr>
                <w:b/>
              </w:rPr>
              <w:t>Záväznosť pre:</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A0328" w14:textId="3158A996" w:rsidR="002211CF" w:rsidRDefault="00254DA1">
            <w:pPr>
              <w:tabs>
                <w:tab w:val="center" w:pos="4536"/>
                <w:tab w:val="right" w:pos="9072"/>
              </w:tabs>
            </w:pPr>
            <w:r>
              <w:t xml:space="preserve">Klientov a </w:t>
            </w:r>
            <w:r w:rsidR="002211CF">
              <w:t>zamestnancov  PSC, Košice</w:t>
            </w:r>
          </w:p>
        </w:tc>
      </w:tr>
      <w:tr w:rsidR="002211CF" w14:paraId="475172ED" w14:textId="77777777" w:rsidTr="3230723D">
        <w:trPr>
          <w:trHeight w:val="567"/>
        </w:trPr>
        <w:tc>
          <w:tcPr>
            <w:tcW w:w="480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A607B74" w14:textId="77777777" w:rsidR="002211CF" w:rsidRDefault="002211CF">
            <w:pPr>
              <w:tabs>
                <w:tab w:val="center" w:pos="4536"/>
                <w:tab w:val="right" w:pos="9072"/>
              </w:tabs>
            </w:pPr>
            <w:r>
              <w:rPr>
                <w:b/>
              </w:rPr>
              <w:t>Zrušuje sa interný predpis:</w:t>
            </w:r>
          </w:p>
        </w:tc>
        <w:tc>
          <w:tcPr>
            <w:tcW w:w="5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6CE9C8" w14:textId="77777777" w:rsidR="002211CF" w:rsidRDefault="002211CF">
            <w:pPr>
              <w:pStyle w:val="Bezriadkovania"/>
              <w:tabs>
                <w:tab w:val="center" w:pos="4536"/>
                <w:tab w:val="right" w:pos="9072"/>
              </w:tabs>
              <w:snapToGrid w:val="0"/>
              <w:rPr>
                <w:rFonts w:ascii="Times New Roman" w:hAnsi="Times New Roman" w:cs="Times New Roman"/>
                <w:b/>
                <w:sz w:val="24"/>
                <w:szCs w:val="24"/>
              </w:rPr>
            </w:pPr>
          </w:p>
        </w:tc>
      </w:tr>
    </w:tbl>
    <w:p w14:paraId="3224D63B" w14:textId="77777777" w:rsidR="00B943CF" w:rsidRDefault="00B943CF">
      <w:pPr>
        <w:widowControl w:val="0"/>
        <w:jc w:val="center"/>
        <w:rPr>
          <w:rFonts w:ascii="Times New Roman" w:hAnsi="Times New Roman" w:cs="Times New Roman"/>
          <w:b/>
          <w:sz w:val="28"/>
          <w:szCs w:val="28"/>
        </w:rPr>
      </w:pPr>
    </w:p>
    <w:p w14:paraId="265ED8E0" w14:textId="1FB2DA73" w:rsidR="00F56634" w:rsidRDefault="00F56634" w:rsidP="002C5FA1">
      <w:pPr>
        <w:widowControl w:val="0"/>
        <w:rPr>
          <w:rFonts w:ascii="Times New Roman" w:hAnsi="Times New Roman" w:cs="Times New Roman"/>
          <w:b/>
          <w:sz w:val="28"/>
          <w:szCs w:val="28"/>
        </w:rPr>
      </w:pPr>
    </w:p>
    <w:p w14:paraId="2B7335C9" w14:textId="77777777" w:rsidR="00F56634" w:rsidRDefault="00F56634">
      <w:pPr>
        <w:widowControl w:val="0"/>
        <w:jc w:val="center"/>
        <w:rPr>
          <w:rFonts w:ascii="Times New Roman" w:hAnsi="Times New Roman" w:cs="Times New Roman"/>
          <w:b/>
          <w:sz w:val="28"/>
          <w:szCs w:val="28"/>
        </w:rPr>
      </w:pPr>
    </w:p>
    <w:p w14:paraId="089DACB7" w14:textId="404F291A" w:rsidR="009B714C" w:rsidRPr="009B714C" w:rsidRDefault="009B714C" w:rsidP="009B714C">
      <w:pPr>
        <w:autoSpaceDE w:val="0"/>
        <w:autoSpaceDN w:val="0"/>
        <w:adjustRightInd w:val="0"/>
        <w:rPr>
          <w:rFonts w:eastAsia="Times New Roman" w:cs="Liberation Serif"/>
          <w:kern w:val="1"/>
          <w:sz w:val="28"/>
          <w:szCs w:val="28"/>
        </w:rPr>
      </w:pPr>
      <w:r w:rsidRPr="009B714C">
        <w:rPr>
          <w:rFonts w:ascii="Times New Roman" w:eastAsia="Times New Roman" w:hAnsi="Times New Roman" w:cs="Times New Roman"/>
          <w:b/>
          <w:bCs/>
          <w:kern w:val="1"/>
          <w:sz w:val="28"/>
          <w:szCs w:val="28"/>
        </w:rPr>
        <w:lastRenderedPageBreak/>
        <w:t>Evidenčný list smernice</w:t>
      </w:r>
    </w:p>
    <w:p w14:paraId="23F7A4E0" w14:textId="77777777" w:rsidR="009B714C" w:rsidRPr="009B714C" w:rsidRDefault="009B714C" w:rsidP="009B714C">
      <w:pPr>
        <w:autoSpaceDE w:val="0"/>
        <w:autoSpaceDN w:val="0"/>
        <w:adjustRightInd w:val="0"/>
        <w:rPr>
          <w:rFonts w:ascii="Times New Roman" w:eastAsia="Times New Roman" w:hAnsi="Times New Roman" w:cs="Times New Roman"/>
          <w:kern w:val="1"/>
          <w:sz w:val="16"/>
          <w:szCs w:val="16"/>
        </w:rPr>
      </w:pPr>
    </w:p>
    <w:tbl>
      <w:tblPr>
        <w:tblW w:w="0" w:type="auto"/>
        <w:tblInd w:w="55" w:type="dxa"/>
        <w:tblLayout w:type="fixed"/>
        <w:tblCellMar>
          <w:left w:w="0" w:type="dxa"/>
          <w:right w:w="0" w:type="dxa"/>
        </w:tblCellMar>
        <w:tblLook w:val="0000" w:firstRow="0" w:lastRow="0" w:firstColumn="0" w:lastColumn="0" w:noHBand="0" w:noVBand="0"/>
      </w:tblPr>
      <w:tblGrid>
        <w:gridCol w:w="3005"/>
        <w:gridCol w:w="1072"/>
        <w:gridCol w:w="2448"/>
        <w:gridCol w:w="1976"/>
        <w:gridCol w:w="1151"/>
      </w:tblGrid>
      <w:tr w:rsidR="009B714C" w:rsidRPr="009B714C" w14:paraId="56A6A58D" w14:textId="77777777" w:rsidTr="00252E71">
        <w:tc>
          <w:tcPr>
            <w:tcW w:w="3005" w:type="dxa"/>
            <w:vMerge w:val="restart"/>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E7CE849"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Záznam o vnútornej kontrole smernice</w:t>
            </w:r>
          </w:p>
        </w:tc>
        <w:tc>
          <w:tcPr>
            <w:tcW w:w="107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8E81A3A"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Dátum</w:t>
            </w:r>
          </w:p>
        </w:tc>
        <w:tc>
          <w:tcPr>
            <w:tcW w:w="244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B42F785"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Zodpovedná osoba</w:t>
            </w:r>
          </w:p>
        </w:tc>
        <w:tc>
          <w:tcPr>
            <w:tcW w:w="197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231E51A1"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Časť smernice</w:t>
            </w:r>
          </w:p>
        </w:tc>
        <w:tc>
          <w:tcPr>
            <w:tcW w:w="11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2E5CB0"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Podpis</w:t>
            </w:r>
          </w:p>
        </w:tc>
      </w:tr>
      <w:tr w:rsidR="009B714C" w:rsidRPr="009B714C" w14:paraId="4BEFA837"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229F55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2EB6637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2611FFE1"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1B92310F"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270C98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4A06EEE5"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41528F6"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7AD13D2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4825096B"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4FE7238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14A4A07"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04464C1E"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707A6E1"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4B99B77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632127A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09FA109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95A9D0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7BD0E224"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7E2CE1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73088B1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29CBCEB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0AC502B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306ED7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0C96167F"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7807F3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379CDF1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1827FA4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50B87B96"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069F98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0B7081BC"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4E9BBEF"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45DBA9B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170A04D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766819D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2B3813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20AAF3B6"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62DB49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527677B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25DADC5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5843553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A29CD0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5C7E5ADC"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9545E1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14AB65F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0E72752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5804AE7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6A5AA2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52B438BA"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67093F1"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57E8859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0E59508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137291F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D55E16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61895D03"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6F1266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4C5A969B"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4A508EB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0F7F536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2B053B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36E5432E"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DC236BF"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4EBB247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7C73A6D9"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7BD4D20F"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E8B73C6"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2A9083B7"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44F03C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3651528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68D8897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561F8F4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3C93F5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0D16EF69"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519CE6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4A105E32"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70FA8C0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56DA45D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EB6924B"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33A77CFD" w14:textId="77777777" w:rsidTr="00252E71">
        <w:tc>
          <w:tcPr>
            <w:tcW w:w="3005"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3EB506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357887A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48" w:type="dxa"/>
            <w:tcBorders>
              <w:top w:val="nil"/>
              <w:left w:val="single" w:sz="4" w:space="0" w:color="000000"/>
              <w:bottom w:val="single" w:sz="4" w:space="0" w:color="000000"/>
              <w:right w:val="nil"/>
            </w:tcBorders>
            <w:tcMar>
              <w:top w:w="55" w:type="dxa"/>
              <w:left w:w="55" w:type="dxa"/>
              <w:bottom w:w="55" w:type="dxa"/>
              <w:right w:w="55" w:type="dxa"/>
            </w:tcMar>
          </w:tcPr>
          <w:p w14:paraId="6BF85A9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976" w:type="dxa"/>
            <w:tcBorders>
              <w:top w:val="nil"/>
              <w:left w:val="single" w:sz="4" w:space="0" w:color="000000"/>
              <w:bottom w:val="single" w:sz="4" w:space="0" w:color="000000"/>
              <w:right w:val="nil"/>
            </w:tcBorders>
            <w:tcMar>
              <w:top w:w="55" w:type="dxa"/>
              <w:left w:w="55" w:type="dxa"/>
              <w:bottom w:w="55" w:type="dxa"/>
              <w:right w:w="55" w:type="dxa"/>
            </w:tcMar>
          </w:tcPr>
          <w:p w14:paraId="31B8660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151"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A2E776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089C3BCB" w14:textId="77777777" w:rsidTr="00252E71">
        <w:tc>
          <w:tcPr>
            <w:tcW w:w="3005" w:type="dxa"/>
            <w:vMerge w:val="restart"/>
            <w:tcBorders>
              <w:top w:val="nil"/>
              <w:left w:val="single" w:sz="4" w:space="0" w:color="000000"/>
              <w:bottom w:val="single" w:sz="4" w:space="0" w:color="000000"/>
              <w:right w:val="nil"/>
            </w:tcBorders>
            <w:tcMar>
              <w:top w:w="55" w:type="dxa"/>
              <w:left w:w="55" w:type="dxa"/>
              <w:bottom w:w="55" w:type="dxa"/>
              <w:right w:w="55" w:type="dxa"/>
            </w:tcMar>
          </w:tcPr>
          <w:p w14:paraId="3B72D632"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Záznamy o zmene a doplnení smernice</w:t>
            </w: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3F8FFF4D"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 xml:space="preserve">Dátum </w:t>
            </w: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241FD39" w14:textId="77777777" w:rsidR="009B714C" w:rsidRPr="009B714C" w:rsidRDefault="009B714C" w:rsidP="00252E71">
            <w:pPr>
              <w:suppressLineNumbers/>
              <w:autoSpaceDE w:val="0"/>
              <w:autoSpaceDN w:val="0"/>
              <w:adjustRightInd w:val="0"/>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Stručný popis zmeny</w:t>
            </w:r>
            <w:r w:rsidRPr="009B714C">
              <w:rPr>
                <w:rFonts w:ascii="Times New Roman" w:eastAsia="Times New Roman" w:hAnsi="Times New Roman" w:cs="Times New Roman"/>
                <w:color w:val="000000"/>
                <w:kern w:val="1"/>
              </w:rPr>
              <w:t xml:space="preserve"> (napr. čl., bod, kritérium)</w:t>
            </w:r>
          </w:p>
        </w:tc>
      </w:tr>
      <w:tr w:rsidR="009B714C" w:rsidRPr="009B714C" w14:paraId="7FBB8F9D"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6CAE842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7E11C3B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A8DDF4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789E9688"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59817EA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57E4E05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27FB71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7948A860"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7701E8A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1F481CC7"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C84AF5F"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41282124"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7370550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377B9609"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B37A7A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50AE8DB7"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3B8C29A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0B26179A"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F642A1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107DCB73"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537F808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5D723C64"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283AC8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461BB856"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44F2B48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2E05516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D119206"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2A25B4B3"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307B920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0F9D3D9B"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E5125D9"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59123148"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0391F9B8"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1225AE49"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A9BE0F7"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1B345861"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29F970E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616DD870"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E151E3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r w:rsidR="009B714C" w:rsidRPr="009B714C" w14:paraId="50B57666" w14:textId="77777777" w:rsidTr="00252E71">
        <w:tc>
          <w:tcPr>
            <w:tcW w:w="3005" w:type="dxa"/>
            <w:vMerge/>
            <w:tcBorders>
              <w:top w:val="nil"/>
              <w:left w:val="single" w:sz="4" w:space="0" w:color="000000"/>
              <w:bottom w:val="single" w:sz="4" w:space="0" w:color="000000"/>
              <w:right w:val="nil"/>
            </w:tcBorders>
            <w:tcMar>
              <w:top w:w="55" w:type="dxa"/>
              <w:left w:w="55" w:type="dxa"/>
              <w:bottom w:w="55" w:type="dxa"/>
              <w:right w:w="55" w:type="dxa"/>
            </w:tcMar>
          </w:tcPr>
          <w:p w14:paraId="422F5083"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1072" w:type="dxa"/>
            <w:tcBorders>
              <w:top w:val="nil"/>
              <w:left w:val="single" w:sz="4" w:space="0" w:color="000000"/>
              <w:bottom w:val="single" w:sz="4" w:space="0" w:color="000000"/>
              <w:right w:val="nil"/>
            </w:tcBorders>
            <w:tcMar>
              <w:top w:w="55" w:type="dxa"/>
              <w:left w:w="55" w:type="dxa"/>
              <w:bottom w:w="55" w:type="dxa"/>
              <w:right w:w="55" w:type="dxa"/>
            </w:tcMar>
          </w:tcPr>
          <w:p w14:paraId="2C30922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5575"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E6480FE"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r>
    </w:tbl>
    <w:p w14:paraId="5C8C16FF" w14:textId="77777777" w:rsidR="009B714C" w:rsidRPr="009B714C" w:rsidRDefault="009B714C" w:rsidP="009B714C">
      <w:pPr>
        <w:autoSpaceDE w:val="0"/>
        <w:autoSpaceDN w:val="0"/>
        <w:adjustRightInd w:val="0"/>
        <w:rPr>
          <w:rFonts w:ascii="Times New Roman" w:eastAsia="Times New Roman" w:hAnsi="Times New Roman" w:cs="Times New Roman"/>
          <w:kern w:val="1"/>
          <w:sz w:val="16"/>
          <w:szCs w:val="16"/>
        </w:rPr>
      </w:pPr>
    </w:p>
    <w:tbl>
      <w:tblPr>
        <w:tblW w:w="0" w:type="auto"/>
        <w:tblInd w:w="55" w:type="dxa"/>
        <w:tblLayout w:type="fixed"/>
        <w:tblCellMar>
          <w:left w:w="0" w:type="dxa"/>
          <w:right w:w="0" w:type="dxa"/>
        </w:tblCellMar>
        <w:tblLook w:val="0000" w:firstRow="0" w:lastRow="0" w:firstColumn="0" w:lastColumn="0" w:noHBand="0" w:noVBand="0"/>
      </w:tblPr>
      <w:tblGrid>
        <w:gridCol w:w="2550"/>
        <w:gridCol w:w="2433"/>
        <w:gridCol w:w="1134"/>
        <w:gridCol w:w="2550"/>
        <w:gridCol w:w="985"/>
      </w:tblGrid>
      <w:tr w:rsidR="009B714C" w:rsidRPr="009B714C" w14:paraId="44432F82" w14:textId="77777777" w:rsidTr="00252E71">
        <w:tc>
          <w:tcPr>
            <w:tcW w:w="2550" w:type="dxa"/>
            <w:vMerge w:val="restart"/>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55B1CB7" w14:textId="77777777" w:rsidR="009B67A4" w:rsidRPr="009B67A4" w:rsidRDefault="009B67A4" w:rsidP="009B67A4">
            <w:pPr>
              <w:autoSpaceDN w:val="0"/>
              <w:adjustRightInd w:val="0"/>
              <w:rPr>
                <w:rFonts w:eastAsia="Times New Roman" w:cs="Liberation Serif"/>
                <w:kern w:val="1"/>
              </w:rPr>
            </w:pPr>
            <w:r w:rsidRPr="009B67A4">
              <w:rPr>
                <w:rFonts w:ascii="Times New Roman" w:eastAsia="Times New Roman" w:hAnsi="Times New Roman" w:cs="Times New Roman"/>
                <w:b/>
                <w:bCs/>
                <w:color w:val="000000"/>
                <w:kern w:val="1"/>
              </w:rPr>
              <w:t>Zverejnenie</w:t>
            </w:r>
          </w:p>
          <w:p w14:paraId="1369576C" w14:textId="77777777" w:rsidR="009B714C" w:rsidRPr="009B714C" w:rsidRDefault="009B67A4" w:rsidP="009B67A4">
            <w:pPr>
              <w:suppressLineNumbers/>
              <w:autoSpaceDE w:val="0"/>
              <w:autoSpaceDN w:val="0"/>
              <w:adjustRightInd w:val="0"/>
              <w:rPr>
                <w:rFonts w:ascii="Times New Roman" w:eastAsia="Times New Roman" w:hAnsi="Times New Roman" w:cs="Times New Roman"/>
                <w:kern w:val="1"/>
              </w:rPr>
            </w:pPr>
            <w:r w:rsidRPr="009B67A4">
              <w:rPr>
                <w:rFonts w:ascii="Times New Roman" w:eastAsia="Times New Roman" w:hAnsi="Times New Roman" w:cs="Times New Roman"/>
                <w:color w:val="000000"/>
                <w:kern w:val="1"/>
              </w:rPr>
              <w:t>(napr. webové sídlo PSC, webové sídlo MMK a i.)</w:t>
            </w:r>
          </w:p>
        </w:tc>
        <w:tc>
          <w:tcPr>
            <w:tcW w:w="243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B4B93E3"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Miesto</w:t>
            </w:r>
          </w:p>
        </w:tc>
        <w:tc>
          <w:tcPr>
            <w:tcW w:w="1134"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2D755A83"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Dátum</w:t>
            </w:r>
          </w:p>
        </w:tc>
        <w:tc>
          <w:tcPr>
            <w:tcW w:w="255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A1E0E6A"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Zodpovedná osoba</w:t>
            </w:r>
          </w:p>
        </w:tc>
        <w:tc>
          <w:tcPr>
            <w:tcW w:w="9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1B9C2D"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kern w:val="1"/>
              </w:rPr>
            </w:pPr>
            <w:r w:rsidRPr="009B714C">
              <w:rPr>
                <w:rFonts w:ascii="Times New Roman" w:eastAsia="Times New Roman" w:hAnsi="Times New Roman" w:cs="Times New Roman"/>
                <w:b/>
                <w:bCs/>
                <w:color w:val="000000"/>
                <w:kern w:val="1"/>
              </w:rPr>
              <w:t>Podpis</w:t>
            </w:r>
          </w:p>
        </w:tc>
      </w:tr>
      <w:tr w:rsidR="009B714C" w:rsidRPr="009B714C" w14:paraId="785C864D" w14:textId="77777777" w:rsidTr="00252E71">
        <w:tc>
          <w:tcPr>
            <w:tcW w:w="2550"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0825ACD"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33" w:type="dxa"/>
            <w:tcBorders>
              <w:top w:val="nil"/>
              <w:left w:val="single" w:sz="4" w:space="0" w:color="000000"/>
              <w:bottom w:val="single" w:sz="4" w:space="0" w:color="000000"/>
              <w:right w:val="nil"/>
            </w:tcBorders>
            <w:tcMar>
              <w:top w:w="55" w:type="dxa"/>
              <w:left w:w="55" w:type="dxa"/>
              <w:bottom w:w="55" w:type="dxa"/>
              <w:right w:w="55" w:type="dxa"/>
            </w:tcMar>
          </w:tcPr>
          <w:p w14:paraId="03E25CBE"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1134" w:type="dxa"/>
            <w:tcBorders>
              <w:top w:val="nil"/>
              <w:left w:val="single" w:sz="4" w:space="0" w:color="000000"/>
              <w:bottom w:val="single" w:sz="4" w:space="0" w:color="000000"/>
              <w:right w:val="nil"/>
            </w:tcBorders>
            <w:tcMar>
              <w:top w:w="55" w:type="dxa"/>
              <w:left w:w="55" w:type="dxa"/>
              <w:bottom w:w="55" w:type="dxa"/>
              <w:right w:w="55" w:type="dxa"/>
            </w:tcMar>
          </w:tcPr>
          <w:p w14:paraId="1E0C9894"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2550" w:type="dxa"/>
            <w:tcBorders>
              <w:top w:val="nil"/>
              <w:left w:val="single" w:sz="4" w:space="0" w:color="000000"/>
              <w:bottom w:val="single" w:sz="4" w:space="0" w:color="000000"/>
              <w:right w:val="nil"/>
            </w:tcBorders>
            <w:tcMar>
              <w:top w:w="55" w:type="dxa"/>
              <w:left w:w="55" w:type="dxa"/>
              <w:bottom w:w="55" w:type="dxa"/>
              <w:right w:w="55" w:type="dxa"/>
            </w:tcMar>
          </w:tcPr>
          <w:p w14:paraId="6446180A"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0153343"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r>
      <w:tr w:rsidR="009B714C" w:rsidRPr="009B714C" w14:paraId="353691CC" w14:textId="77777777" w:rsidTr="00252E71">
        <w:tc>
          <w:tcPr>
            <w:tcW w:w="2550"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09926A5"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33" w:type="dxa"/>
            <w:tcBorders>
              <w:top w:val="nil"/>
              <w:left w:val="single" w:sz="4" w:space="0" w:color="000000"/>
              <w:bottom w:val="single" w:sz="4" w:space="0" w:color="000000"/>
              <w:right w:val="nil"/>
            </w:tcBorders>
            <w:tcMar>
              <w:top w:w="55" w:type="dxa"/>
              <w:left w:w="55" w:type="dxa"/>
              <w:bottom w:w="55" w:type="dxa"/>
              <w:right w:w="55" w:type="dxa"/>
            </w:tcMar>
          </w:tcPr>
          <w:p w14:paraId="5E6C465B"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1134" w:type="dxa"/>
            <w:tcBorders>
              <w:top w:val="nil"/>
              <w:left w:val="single" w:sz="4" w:space="0" w:color="000000"/>
              <w:bottom w:val="single" w:sz="4" w:space="0" w:color="000000"/>
              <w:right w:val="nil"/>
            </w:tcBorders>
            <w:tcMar>
              <w:top w:w="55" w:type="dxa"/>
              <w:left w:w="55" w:type="dxa"/>
              <w:bottom w:w="55" w:type="dxa"/>
              <w:right w:w="55" w:type="dxa"/>
            </w:tcMar>
          </w:tcPr>
          <w:p w14:paraId="7AD3F6A8"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2550" w:type="dxa"/>
            <w:tcBorders>
              <w:top w:val="nil"/>
              <w:left w:val="single" w:sz="4" w:space="0" w:color="000000"/>
              <w:bottom w:val="single" w:sz="4" w:space="0" w:color="000000"/>
              <w:right w:val="nil"/>
            </w:tcBorders>
            <w:tcMar>
              <w:top w:w="55" w:type="dxa"/>
              <w:left w:w="55" w:type="dxa"/>
              <w:bottom w:w="55" w:type="dxa"/>
              <w:right w:w="55" w:type="dxa"/>
            </w:tcMar>
          </w:tcPr>
          <w:p w14:paraId="30AA96EC"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B6CBA5F"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r>
      <w:tr w:rsidR="009B714C" w:rsidRPr="009B714C" w14:paraId="3E4EAA9E" w14:textId="77777777" w:rsidTr="00252E71">
        <w:tc>
          <w:tcPr>
            <w:tcW w:w="2550"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9841D4C"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33" w:type="dxa"/>
            <w:tcBorders>
              <w:top w:val="nil"/>
              <w:left w:val="single" w:sz="4" w:space="0" w:color="000000"/>
              <w:bottom w:val="single" w:sz="4" w:space="0" w:color="000000"/>
              <w:right w:val="nil"/>
            </w:tcBorders>
            <w:tcMar>
              <w:top w:w="55" w:type="dxa"/>
              <w:left w:w="55" w:type="dxa"/>
              <w:bottom w:w="55" w:type="dxa"/>
              <w:right w:w="55" w:type="dxa"/>
            </w:tcMar>
          </w:tcPr>
          <w:p w14:paraId="2C64AC73"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1134" w:type="dxa"/>
            <w:tcBorders>
              <w:top w:val="nil"/>
              <w:left w:val="single" w:sz="4" w:space="0" w:color="000000"/>
              <w:bottom w:val="single" w:sz="4" w:space="0" w:color="000000"/>
              <w:right w:val="nil"/>
            </w:tcBorders>
            <w:tcMar>
              <w:top w:w="55" w:type="dxa"/>
              <w:left w:w="55" w:type="dxa"/>
              <w:bottom w:w="55" w:type="dxa"/>
              <w:right w:w="55" w:type="dxa"/>
            </w:tcMar>
          </w:tcPr>
          <w:p w14:paraId="2D388854"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2550" w:type="dxa"/>
            <w:tcBorders>
              <w:top w:val="nil"/>
              <w:left w:val="single" w:sz="4" w:space="0" w:color="000000"/>
              <w:bottom w:val="single" w:sz="4" w:space="0" w:color="000000"/>
              <w:right w:val="nil"/>
            </w:tcBorders>
            <w:tcMar>
              <w:top w:w="55" w:type="dxa"/>
              <w:left w:w="55" w:type="dxa"/>
              <w:bottom w:w="55" w:type="dxa"/>
              <w:right w:w="55" w:type="dxa"/>
            </w:tcMar>
          </w:tcPr>
          <w:p w14:paraId="6CD2BC1B"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B873D7C"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r>
      <w:tr w:rsidR="009B714C" w:rsidRPr="009B714C" w14:paraId="6486F6AC" w14:textId="77777777" w:rsidTr="00252E71">
        <w:tc>
          <w:tcPr>
            <w:tcW w:w="2550" w:type="dxa"/>
            <w:vMerge/>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AF450E1" w14:textId="77777777" w:rsidR="009B714C" w:rsidRPr="009B714C" w:rsidRDefault="009B714C" w:rsidP="00252E71">
            <w:pPr>
              <w:suppressLineNumbers/>
              <w:autoSpaceDE w:val="0"/>
              <w:autoSpaceDN w:val="0"/>
              <w:adjustRightInd w:val="0"/>
              <w:rPr>
                <w:rFonts w:ascii="Times New Roman" w:eastAsia="Times New Roman" w:hAnsi="Times New Roman" w:cs="Times New Roman"/>
                <w:color w:val="000000"/>
                <w:kern w:val="1"/>
              </w:rPr>
            </w:pPr>
          </w:p>
        </w:tc>
        <w:tc>
          <w:tcPr>
            <w:tcW w:w="2433" w:type="dxa"/>
            <w:tcBorders>
              <w:top w:val="nil"/>
              <w:left w:val="single" w:sz="4" w:space="0" w:color="000000"/>
              <w:bottom w:val="single" w:sz="4" w:space="0" w:color="000000"/>
              <w:right w:val="nil"/>
            </w:tcBorders>
            <w:tcMar>
              <w:top w:w="55" w:type="dxa"/>
              <w:left w:w="55" w:type="dxa"/>
              <w:bottom w:w="55" w:type="dxa"/>
              <w:right w:w="55" w:type="dxa"/>
            </w:tcMar>
          </w:tcPr>
          <w:p w14:paraId="39CFADA4"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1134" w:type="dxa"/>
            <w:tcBorders>
              <w:top w:val="nil"/>
              <w:left w:val="single" w:sz="4" w:space="0" w:color="000000"/>
              <w:bottom w:val="single" w:sz="4" w:space="0" w:color="000000"/>
              <w:right w:val="nil"/>
            </w:tcBorders>
            <w:tcMar>
              <w:top w:w="55" w:type="dxa"/>
              <w:left w:w="55" w:type="dxa"/>
              <w:bottom w:w="55" w:type="dxa"/>
              <w:right w:w="55" w:type="dxa"/>
            </w:tcMar>
          </w:tcPr>
          <w:p w14:paraId="6F45479D"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2550" w:type="dxa"/>
            <w:tcBorders>
              <w:top w:val="nil"/>
              <w:left w:val="single" w:sz="4" w:space="0" w:color="000000"/>
              <w:bottom w:val="single" w:sz="4" w:space="0" w:color="000000"/>
              <w:right w:val="nil"/>
            </w:tcBorders>
            <w:tcMar>
              <w:top w:w="55" w:type="dxa"/>
              <w:left w:w="55" w:type="dxa"/>
              <w:bottom w:w="55" w:type="dxa"/>
              <w:right w:w="55" w:type="dxa"/>
            </w:tcMar>
          </w:tcPr>
          <w:p w14:paraId="4FD94679"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c>
          <w:tcPr>
            <w:tcW w:w="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D717449" w14:textId="77777777" w:rsidR="009B714C" w:rsidRPr="009B714C" w:rsidRDefault="009B714C" w:rsidP="008278EC">
            <w:pPr>
              <w:suppressLineNumbers/>
              <w:autoSpaceDE w:val="0"/>
              <w:autoSpaceDN w:val="0"/>
              <w:adjustRightInd w:val="0"/>
              <w:spacing w:line="240" w:lineRule="atLeast"/>
              <w:rPr>
                <w:rFonts w:ascii="Times New Roman" w:eastAsia="Times New Roman" w:hAnsi="Times New Roman" w:cs="Times New Roman"/>
                <w:color w:val="000000"/>
                <w:kern w:val="1"/>
              </w:rPr>
            </w:pPr>
          </w:p>
        </w:tc>
      </w:tr>
    </w:tbl>
    <w:p w14:paraId="28B222BE" w14:textId="77777777" w:rsidR="009B714C" w:rsidRDefault="009B714C">
      <w:pPr>
        <w:widowControl w:val="0"/>
        <w:jc w:val="center"/>
        <w:rPr>
          <w:rFonts w:ascii="Times New Roman" w:hAnsi="Times New Roman" w:cs="Times New Roman"/>
          <w:b/>
          <w:sz w:val="28"/>
          <w:szCs w:val="28"/>
        </w:rPr>
      </w:pPr>
    </w:p>
    <w:p w14:paraId="6AF289E7" w14:textId="3DC59588" w:rsidR="002211CF" w:rsidRDefault="002211CF">
      <w:pPr>
        <w:rPr>
          <w:rFonts w:ascii="Times New Roman" w:hAnsi="Times New Roman" w:cs="Times New Roman"/>
        </w:rPr>
      </w:pPr>
    </w:p>
    <w:p w14:paraId="60064A90" w14:textId="77777777" w:rsidR="00902D46" w:rsidRDefault="00902D46">
      <w:pPr>
        <w:rPr>
          <w:rFonts w:ascii="Times New Roman" w:hAnsi="Times New Roman" w:cs="Times New Roman"/>
          <w:b/>
          <w:sz w:val="28"/>
          <w:szCs w:val="28"/>
        </w:rPr>
      </w:pPr>
    </w:p>
    <w:p w14:paraId="75A14DC3" w14:textId="77777777" w:rsidR="002211CF" w:rsidRDefault="002211CF">
      <w:pPr>
        <w:rPr>
          <w:rFonts w:ascii="Times New Roman" w:hAnsi="Times New Roman" w:cs="Times New Roman"/>
          <w:b/>
          <w:sz w:val="28"/>
          <w:szCs w:val="28"/>
        </w:rPr>
      </w:pPr>
    </w:p>
    <w:p w14:paraId="483132F1" w14:textId="77777777" w:rsidR="002211CF" w:rsidRDefault="002211CF">
      <w:pPr>
        <w:rPr>
          <w:rFonts w:ascii="Times New Roman" w:hAnsi="Times New Roman" w:cs="Times New Roman"/>
          <w:b/>
          <w:sz w:val="28"/>
          <w:szCs w:val="28"/>
        </w:rPr>
      </w:pPr>
    </w:p>
    <w:p w14:paraId="227C2031" w14:textId="77777777" w:rsidR="002211CF" w:rsidRDefault="002211CF">
      <w:pPr>
        <w:rPr>
          <w:rFonts w:ascii="Times New Roman" w:hAnsi="Times New Roman" w:cs="Times New Roman"/>
          <w:b/>
          <w:sz w:val="28"/>
          <w:szCs w:val="28"/>
        </w:rPr>
      </w:pPr>
    </w:p>
    <w:p w14:paraId="0EEBCD13" w14:textId="77777777" w:rsidR="002211CF" w:rsidRDefault="002211CF">
      <w:pPr>
        <w:rPr>
          <w:rFonts w:ascii="Times New Roman" w:hAnsi="Times New Roman" w:cs="Times New Roman"/>
          <w:b/>
          <w:sz w:val="28"/>
          <w:szCs w:val="28"/>
        </w:rPr>
      </w:pPr>
    </w:p>
    <w:p w14:paraId="0726FA25" w14:textId="77777777" w:rsidR="002211CF" w:rsidRDefault="002211CF">
      <w:r>
        <w:rPr>
          <w:rFonts w:ascii="Times New Roman" w:hAnsi="Times New Roman"/>
          <w:b/>
          <w:sz w:val="28"/>
          <w:szCs w:val="28"/>
        </w:rPr>
        <w:t>Schvaľovanie</w:t>
      </w:r>
    </w:p>
    <w:p w14:paraId="7D56FF4E" w14:textId="77777777" w:rsidR="002211CF" w:rsidRDefault="002211CF">
      <w:pPr>
        <w:rPr>
          <w:rFonts w:ascii="Times New Roman" w:hAnsi="Times New Roman"/>
          <w:b/>
          <w:sz w:val="28"/>
          <w:szCs w:val="28"/>
        </w:rPr>
      </w:pPr>
    </w:p>
    <w:p w14:paraId="0D8D5770" w14:textId="77777777" w:rsidR="002211CF" w:rsidRDefault="002211CF">
      <w:pPr>
        <w:rPr>
          <w:rFonts w:ascii="Times New Roman" w:hAnsi="Times New Roman"/>
          <w:b/>
          <w:sz w:val="28"/>
          <w:szCs w:val="28"/>
        </w:rPr>
      </w:pPr>
    </w:p>
    <w:tbl>
      <w:tblPr>
        <w:tblW w:w="9755" w:type="dxa"/>
        <w:tblInd w:w="144" w:type="dxa"/>
        <w:tblLayout w:type="fixed"/>
        <w:tblLook w:val="0000" w:firstRow="0" w:lastRow="0" w:firstColumn="0" w:lastColumn="0" w:noHBand="0" w:noVBand="0"/>
      </w:tblPr>
      <w:tblGrid>
        <w:gridCol w:w="2741"/>
        <w:gridCol w:w="3014"/>
        <w:gridCol w:w="1840"/>
        <w:gridCol w:w="2160"/>
      </w:tblGrid>
      <w:tr w:rsidR="002211CF" w14:paraId="43308AA3" w14:textId="77777777" w:rsidTr="00491AE4">
        <w:trPr>
          <w:trHeight w:val="567"/>
        </w:trPr>
        <w:tc>
          <w:tcPr>
            <w:tcW w:w="2741" w:type="dxa"/>
            <w:tcBorders>
              <w:top w:val="single" w:sz="4" w:space="0" w:color="000000"/>
              <w:left w:val="single" w:sz="4" w:space="0" w:color="000000"/>
              <w:bottom w:val="single" w:sz="4" w:space="0" w:color="000000"/>
            </w:tcBorders>
            <w:shd w:val="clear" w:color="auto" w:fill="auto"/>
            <w:vAlign w:val="center"/>
          </w:tcPr>
          <w:p w14:paraId="02602029" w14:textId="77777777" w:rsidR="002211CF" w:rsidRDefault="002211CF">
            <w:pPr>
              <w:tabs>
                <w:tab w:val="center" w:pos="4536"/>
                <w:tab w:val="right" w:pos="9072"/>
              </w:tabs>
              <w:jc w:val="center"/>
            </w:pPr>
            <w:r>
              <w:rPr>
                <w:rFonts w:ascii="Times New Roman" w:hAnsi="Times New Roman"/>
                <w:b/>
              </w:rPr>
              <w:t>Funkcia</w:t>
            </w:r>
          </w:p>
        </w:tc>
        <w:tc>
          <w:tcPr>
            <w:tcW w:w="3014" w:type="dxa"/>
            <w:tcBorders>
              <w:top w:val="single" w:sz="4" w:space="0" w:color="000000"/>
              <w:left w:val="single" w:sz="4" w:space="0" w:color="000000"/>
              <w:bottom w:val="single" w:sz="4" w:space="0" w:color="000000"/>
            </w:tcBorders>
            <w:shd w:val="clear" w:color="auto" w:fill="auto"/>
            <w:vAlign w:val="center"/>
          </w:tcPr>
          <w:p w14:paraId="3CBE6869" w14:textId="77777777" w:rsidR="002211CF" w:rsidRDefault="002211CF">
            <w:pPr>
              <w:tabs>
                <w:tab w:val="center" w:pos="4536"/>
                <w:tab w:val="right" w:pos="9072"/>
              </w:tabs>
              <w:jc w:val="center"/>
            </w:pPr>
            <w:r>
              <w:rPr>
                <w:rFonts w:ascii="Times New Roman" w:hAnsi="Times New Roman"/>
                <w:b/>
              </w:rPr>
              <w:t>Titul, meno, priezvisko</w:t>
            </w:r>
          </w:p>
        </w:tc>
        <w:tc>
          <w:tcPr>
            <w:tcW w:w="1840" w:type="dxa"/>
            <w:tcBorders>
              <w:top w:val="single" w:sz="4" w:space="0" w:color="000000"/>
              <w:left w:val="single" w:sz="4" w:space="0" w:color="000000"/>
              <w:bottom w:val="single" w:sz="4" w:space="0" w:color="000000"/>
            </w:tcBorders>
            <w:shd w:val="clear" w:color="auto" w:fill="auto"/>
            <w:vAlign w:val="center"/>
          </w:tcPr>
          <w:p w14:paraId="6FB861BB" w14:textId="77777777" w:rsidR="002211CF" w:rsidRDefault="002211CF">
            <w:pPr>
              <w:tabs>
                <w:tab w:val="center" w:pos="4536"/>
                <w:tab w:val="right" w:pos="9072"/>
              </w:tabs>
              <w:jc w:val="center"/>
            </w:pPr>
            <w:r>
              <w:rPr>
                <w:rFonts w:ascii="Times New Roman" w:hAnsi="Times New Roman"/>
                <w:b/>
              </w:rPr>
              <w:t>Podpis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2EC2" w14:textId="77777777" w:rsidR="002211CF" w:rsidRDefault="002211CF">
            <w:pPr>
              <w:tabs>
                <w:tab w:val="center" w:pos="4536"/>
                <w:tab w:val="right" w:pos="9072"/>
              </w:tabs>
              <w:jc w:val="center"/>
            </w:pPr>
            <w:r>
              <w:rPr>
                <w:rFonts w:ascii="Times New Roman" w:hAnsi="Times New Roman"/>
                <w:b/>
              </w:rPr>
              <w:t>Dátum</w:t>
            </w:r>
          </w:p>
        </w:tc>
      </w:tr>
      <w:tr w:rsidR="002211CF" w14:paraId="31EC8159" w14:textId="77777777" w:rsidTr="00491AE4">
        <w:trPr>
          <w:trHeight w:val="454"/>
        </w:trPr>
        <w:tc>
          <w:tcPr>
            <w:tcW w:w="2741" w:type="dxa"/>
            <w:tcBorders>
              <w:top w:val="single" w:sz="4" w:space="0" w:color="000000"/>
              <w:left w:val="single" w:sz="4" w:space="0" w:color="000000"/>
              <w:bottom w:val="single" w:sz="4" w:space="0" w:color="000000"/>
            </w:tcBorders>
            <w:shd w:val="clear" w:color="auto" w:fill="auto"/>
            <w:vAlign w:val="center"/>
          </w:tcPr>
          <w:p w14:paraId="384377F7" w14:textId="77777777" w:rsidR="002211CF" w:rsidRDefault="002211CF">
            <w:pPr>
              <w:tabs>
                <w:tab w:val="center" w:pos="4536"/>
                <w:tab w:val="right" w:pos="9072"/>
              </w:tabs>
            </w:pPr>
            <w:r>
              <w:rPr>
                <w:rFonts w:ascii="Times New Roman" w:hAnsi="Times New Roman"/>
              </w:rPr>
              <w:t>Zodpovedný za vydanie</w:t>
            </w:r>
          </w:p>
        </w:tc>
        <w:tc>
          <w:tcPr>
            <w:tcW w:w="3014" w:type="dxa"/>
            <w:tcBorders>
              <w:top w:val="single" w:sz="4" w:space="0" w:color="000000"/>
              <w:left w:val="single" w:sz="4" w:space="0" w:color="000000"/>
              <w:bottom w:val="single" w:sz="4" w:space="0" w:color="000000"/>
            </w:tcBorders>
            <w:shd w:val="clear" w:color="auto" w:fill="auto"/>
            <w:vAlign w:val="center"/>
          </w:tcPr>
          <w:p w14:paraId="1396513D" w14:textId="77777777" w:rsidR="003934DE" w:rsidRDefault="003E30BD" w:rsidP="003934DE">
            <w:pPr>
              <w:tabs>
                <w:tab w:val="center" w:pos="4536"/>
                <w:tab w:val="right" w:pos="9072"/>
              </w:tabs>
            </w:pPr>
            <w:r>
              <w:t xml:space="preserve">Mgr. Ľubomír </w:t>
            </w:r>
            <w:proofErr w:type="spellStart"/>
            <w:r>
              <w:t>Soľák</w:t>
            </w:r>
            <w:proofErr w:type="spellEnd"/>
          </w:p>
          <w:p w14:paraId="277FAF1C" w14:textId="27754F52" w:rsidR="00A174AA" w:rsidRDefault="00A174AA" w:rsidP="003934DE">
            <w:pPr>
              <w:tabs>
                <w:tab w:val="center" w:pos="4536"/>
                <w:tab w:val="right" w:pos="9072"/>
              </w:tabs>
            </w:pPr>
            <w:r>
              <w:t>PhDr. Daniela Jároši</w:t>
            </w:r>
          </w:p>
        </w:tc>
        <w:tc>
          <w:tcPr>
            <w:tcW w:w="1840" w:type="dxa"/>
            <w:tcBorders>
              <w:top w:val="single" w:sz="4" w:space="0" w:color="000000"/>
              <w:left w:val="single" w:sz="4" w:space="0" w:color="000000"/>
              <w:bottom w:val="single" w:sz="4" w:space="0" w:color="000000"/>
            </w:tcBorders>
            <w:shd w:val="clear" w:color="auto" w:fill="auto"/>
            <w:vAlign w:val="center"/>
          </w:tcPr>
          <w:p w14:paraId="686D9139" w14:textId="77777777" w:rsidR="002211CF" w:rsidRDefault="002211CF">
            <w:pPr>
              <w:tabs>
                <w:tab w:val="center" w:pos="4536"/>
                <w:tab w:val="right" w:pos="9072"/>
              </w:tabs>
              <w:snapToGrid w:val="0"/>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1F8F" w14:textId="77777777" w:rsidR="002211CF" w:rsidRDefault="002211CF">
            <w:pPr>
              <w:tabs>
                <w:tab w:val="center" w:pos="4536"/>
                <w:tab w:val="right" w:pos="9072"/>
              </w:tabs>
              <w:snapToGrid w:val="0"/>
              <w:rPr>
                <w:rFonts w:ascii="Times New Roman" w:hAnsi="Times New Roman"/>
              </w:rPr>
            </w:pPr>
          </w:p>
        </w:tc>
      </w:tr>
      <w:tr w:rsidR="002211CF" w14:paraId="483BDBCD" w14:textId="77777777" w:rsidTr="00491AE4">
        <w:trPr>
          <w:trHeight w:val="454"/>
        </w:trPr>
        <w:tc>
          <w:tcPr>
            <w:tcW w:w="2741" w:type="dxa"/>
            <w:tcBorders>
              <w:top w:val="single" w:sz="4" w:space="0" w:color="000000"/>
              <w:left w:val="single" w:sz="4" w:space="0" w:color="000000"/>
              <w:bottom w:val="single" w:sz="4" w:space="0" w:color="000000"/>
            </w:tcBorders>
            <w:shd w:val="clear" w:color="auto" w:fill="auto"/>
            <w:vAlign w:val="center"/>
          </w:tcPr>
          <w:p w14:paraId="592B0959" w14:textId="77777777" w:rsidR="002211CF" w:rsidRDefault="002211CF">
            <w:pPr>
              <w:tabs>
                <w:tab w:val="center" w:pos="4536"/>
                <w:tab w:val="right" w:pos="9072"/>
              </w:tabs>
            </w:pPr>
            <w:r>
              <w:rPr>
                <w:rFonts w:ascii="Times New Roman" w:hAnsi="Times New Roman"/>
                <w:b/>
              </w:rPr>
              <w:t>Schválil</w:t>
            </w:r>
          </w:p>
        </w:tc>
        <w:tc>
          <w:tcPr>
            <w:tcW w:w="3014" w:type="dxa"/>
            <w:tcBorders>
              <w:top w:val="single" w:sz="4" w:space="0" w:color="000000"/>
              <w:left w:val="single" w:sz="4" w:space="0" w:color="000000"/>
              <w:bottom w:val="single" w:sz="4" w:space="0" w:color="000000"/>
            </w:tcBorders>
            <w:shd w:val="clear" w:color="auto" w:fill="auto"/>
            <w:vAlign w:val="center"/>
          </w:tcPr>
          <w:p w14:paraId="63128940" w14:textId="77777777" w:rsidR="002211CF" w:rsidRDefault="002211CF">
            <w:pPr>
              <w:tabs>
                <w:tab w:val="center" w:pos="4536"/>
                <w:tab w:val="right" w:pos="9072"/>
              </w:tabs>
              <w:snapToGrid w:val="0"/>
              <w:rPr>
                <w:rFonts w:ascii="Times New Roman" w:hAnsi="Times New Roman"/>
                <w:b/>
              </w:rPr>
            </w:pPr>
          </w:p>
        </w:tc>
        <w:tc>
          <w:tcPr>
            <w:tcW w:w="1840" w:type="dxa"/>
            <w:tcBorders>
              <w:top w:val="single" w:sz="4" w:space="0" w:color="000000"/>
              <w:left w:val="single" w:sz="4" w:space="0" w:color="000000"/>
              <w:bottom w:val="single" w:sz="4" w:space="0" w:color="000000"/>
            </w:tcBorders>
            <w:shd w:val="clear" w:color="auto" w:fill="auto"/>
            <w:vAlign w:val="center"/>
          </w:tcPr>
          <w:p w14:paraId="592847FF" w14:textId="77777777" w:rsidR="002211CF" w:rsidRDefault="002211CF">
            <w:pPr>
              <w:tabs>
                <w:tab w:val="center" w:pos="4536"/>
                <w:tab w:val="right" w:pos="9072"/>
              </w:tabs>
              <w:snapToGrid w:val="0"/>
              <w:rPr>
                <w:rFonts w:ascii="Times New Roman" w:hAnsi="Times New Roman"/>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E31E" w14:textId="77777777" w:rsidR="002211CF" w:rsidRDefault="002211CF">
            <w:pPr>
              <w:tabs>
                <w:tab w:val="center" w:pos="4536"/>
                <w:tab w:val="right" w:pos="9072"/>
              </w:tabs>
              <w:snapToGrid w:val="0"/>
              <w:rPr>
                <w:rFonts w:ascii="Times New Roman" w:hAnsi="Times New Roman"/>
                <w:b/>
              </w:rPr>
            </w:pPr>
          </w:p>
        </w:tc>
      </w:tr>
      <w:tr w:rsidR="002211CF" w14:paraId="611026EA" w14:textId="77777777" w:rsidTr="00491AE4">
        <w:trPr>
          <w:trHeight w:val="454"/>
        </w:trPr>
        <w:tc>
          <w:tcPr>
            <w:tcW w:w="2741" w:type="dxa"/>
            <w:tcBorders>
              <w:top w:val="single" w:sz="4" w:space="0" w:color="000000"/>
              <w:left w:val="single" w:sz="4" w:space="0" w:color="000000"/>
              <w:bottom w:val="single" w:sz="4" w:space="0" w:color="000000"/>
            </w:tcBorders>
            <w:shd w:val="clear" w:color="auto" w:fill="auto"/>
            <w:vAlign w:val="center"/>
          </w:tcPr>
          <w:p w14:paraId="3B6C2283" w14:textId="77777777" w:rsidR="002211CF" w:rsidRDefault="002211CF">
            <w:pPr>
              <w:tabs>
                <w:tab w:val="center" w:pos="4536"/>
                <w:tab w:val="right" w:pos="9072"/>
              </w:tabs>
            </w:pPr>
            <w:r>
              <w:rPr>
                <w:rFonts w:ascii="Times New Roman" w:hAnsi="Times New Roman"/>
              </w:rPr>
              <w:t>Riaditeľka PSC</w:t>
            </w:r>
          </w:p>
        </w:tc>
        <w:tc>
          <w:tcPr>
            <w:tcW w:w="3014" w:type="dxa"/>
            <w:tcBorders>
              <w:top w:val="single" w:sz="4" w:space="0" w:color="000000"/>
              <w:left w:val="single" w:sz="4" w:space="0" w:color="000000"/>
              <w:bottom w:val="single" w:sz="4" w:space="0" w:color="000000"/>
            </w:tcBorders>
            <w:shd w:val="clear" w:color="auto" w:fill="auto"/>
            <w:vAlign w:val="center"/>
          </w:tcPr>
          <w:p w14:paraId="3E74C9AA" w14:textId="77777777" w:rsidR="002211CF" w:rsidRDefault="002211CF">
            <w:pPr>
              <w:tabs>
                <w:tab w:val="center" w:pos="4536"/>
                <w:tab w:val="right" w:pos="9072"/>
              </w:tabs>
            </w:pPr>
            <w:r>
              <w:rPr>
                <w:rFonts w:ascii="Times New Roman" w:hAnsi="Times New Roman"/>
              </w:rPr>
              <w:t>Mgr. Beáta Horváthová</w:t>
            </w:r>
          </w:p>
        </w:tc>
        <w:tc>
          <w:tcPr>
            <w:tcW w:w="1840" w:type="dxa"/>
            <w:tcBorders>
              <w:top w:val="single" w:sz="4" w:space="0" w:color="000000"/>
              <w:left w:val="single" w:sz="4" w:space="0" w:color="000000"/>
              <w:bottom w:val="single" w:sz="4" w:space="0" w:color="000000"/>
            </w:tcBorders>
            <w:shd w:val="clear" w:color="auto" w:fill="auto"/>
            <w:vAlign w:val="center"/>
          </w:tcPr>
          <w:p w14:paraId="216962F0" w14:textId="77777777" w:rsidR="002211CF" w:rsidRDefault="002211CF">
            <w:pPr>
              <w:tabs>
                <w:tab w:val="center" w:pos="4536"/>
                <w:tab w:val="right" w:pos="9072"/>
              </w:tabs>
              <w:snapToGrid w:val="0"/>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6568" w14:textId="77777777" w:rsidR="002211CF" w:rsidRDefault="002211CF">
            <w:pPr>
              <w:tabs>
                <w:tab w:val="center" w:pos="4536"/>
                <w:tab w:val="right" w:pos="9072"/>
              </w:tabs>
              <w:snapToGrid w:val="0"/>
              <w:rPr>
                <w:rFonts w:ascii="Times New Roman" w:hAnsi="Times New Roman"/>
              </w:rPr>
            </w:pPr>
          </w:p>
        </w:tc>
      </w:tr>
    </w:tbl>
    <w:p w14:paraId="387315FC" w14:textId="4662A663" w:rsidR="002211CF" w:rsidRDefault="002211CF">
      <w:pPr>
        <w:widowControl w:val="0"/>
        <w:jc w:val="center"/>
        <w:rPr>
          <w:rFonts w:ascii="Times New Roman" w:hAnsi="Times New Roman" w:cs="Times New Roman"/>
          <w:b/>
        </w:rPr>
      </w:pPr>
    </w:p>
    <w:p w14:paraId="5195FEDA" w14:textId="025ED7B4" w:rsidR="00491AE4" w:rsidRDefault="00491AE4">
      <w:pPr>
        <w:widowControl w:val="0"/>
        <w:jc w:val="center"/>
        <w:rPr>
          <w:rFonts w:ascii="Times New Roman" w:hAnsi="Times New Roman" w:cs="Times New Roman"/>
          <w:b/>
        </w:rPr>
      </w:pPr>
    </w:p>
    <w:p w14:paraId="0B85B417" w14:textId="235A8377" w:rsidR="00491AE4" w:rsidRDefault="00491AE4">
      <w:pPr>
        <w:widowControl w:val="0"/>
        <w:jc w:val="center"/>
        <w:rPr>
          <w:rFonts w:ascii="Times New Roman" w:hAnsi="Times New Roman" w:cs="Times New Roman"/>
          <w:b/>
        </w:rPr>
      </w:pPr>
    </w:p>
    <w:p w14:paraId="62724409" w14:textId="77777777" w:rsidR="00491AE4" w:rsidRDefault="00491AE4">
      <w:pPr>
        <w:widowControl w:val="0"/>
        <w:jc w:val="center"/>
        <w:rPr>
          <w:rFonts w:ascii="Times New Roman" w:hAnsi="Times New Roman" w:cs="Times New Roman"/>
          <w:b/>
        </w:rPr>
      </w:pPr>
    </w:p>
    <w:p w14:paraId="321F2403" w14:textId="77777777" w:rsidR="002211CF" w:rsidRDefault="002211CF">
      <w:pPr>
        <w:widowControl w:val="0"/>
        <w:jc w:val="center"/>
        <w:rPr>
          <w:rFonts w:ascii="Times New Roman" w:hAnsi="Times New Roman" w:cs="Times New Roman"/>
          <w:b/>
        </w:rPr>
      </w:pPr>
    </w:p>
    <w:p w14:paraId="6FB55B28" w14:textId="77777777" w:rsidR="002211CF" w:rsidRDefault="002211CF">
      <w:pPr>
        <w:widowControl w:val="0"/>
        <w:jc w:val="center"/>
        <w:rPr>
          <w:rFonts w:ascii="Times New Roman" w:hAnsi="Times New Roman" w:cs="Times New Roman"/>
          <w:b/>
        </w:rPr>
      </w:pPr>
    </w:p>
    <w:p w14:paraId="1B770618" w14:textId="77777777" w:rsidR="002211CF" w:rsidRDefault="002211CF">
      <w:pPr>
        <w:widowControl w:val="0"/>
        <w:jc w:val="center"/>
        <w:rPr>
          <w:rFonts w:ascii="Times New Roman" w:hAnsi="Times New Roman" w:cs="Times New Roman"/>
          <w:b/>
        </w:rPr>
      </w:pPr>
    </w:p>
    <w:p w14:paraId="4031843C" w14:textId="77777777" w:rsidR="002211CF" w:rsidRDefault="002211CF">
      <w:pPr>
        <w:widowControl w:val="0"/>
        <w:jc w:val="center"/>
        <w:rPr>
          <w:rFonts w:ascii="Times New Roman" w:hAnsi="Times New Roman" w:cs="Times New Roman"/>
          <w:b/>
        </w:rPr>
      </w:pPr>
    </w:p>
    <w:p w14:paraId="46AAD082" w14:textId="77777777" w:rsidR="002211CF" w:rsidRDefault="002211CF">
      <w:pPr>
        <w:widowControl w:val="0"/>
        <w:jc w:val="center"/>
        <w:rPr>
          <w:rFonts w:ascii="Times New Roman" w:hAnsi="Times New Roman" w:cs="Times New Roman"/>
          <w:b/>
        </w:rPr>
      </w:pPr>
    </w:p>
    <w:p w14:paraId="220DD57C" w14:textId="77777777" w:rsidR="002211CF" w:rsidRDefault="002211CF">
      <w:pPr>
        <w:widowControl w:val="0"/>
        <w:jc w:val="center"/>
        <w:rPr>
          <w:rFonts w:ascii="Times New Roman" w:hAnsi="Times New Roman" w:cs="Times New Roman"/>
          <w:b/>
        </w:rPr>
      </w:pPr>
    </w:p>
    <w:p w14:paraId="07C3A9C0" w14:textId="77777777" w:rsidR="002211CF" w:rsidRDefault="002211CF">
      <w:pPr>
        <w:widowControl w:val="0"/>
        <w:jc w:val="center"/>
        <w:rPr>
          <w:rFonts w:ascii="Times New Roman" w:hAnsi="Times New Roman" w:cs="Times New Roman"/>
          <w:b/>
        </w:rPr>
      </w:pPr>
    </w:p>
    <w:p w14:paraId="7853EAF6" w14:textId="77777777" w:rsidR="002211CF" w:rsidRDefault="002211CF">
      <w:pPr>
        <w:widowControl w:val="0"/>
        <w:jc w:val="center"/>
        <w:rPr>
          <w:rFonts w:ascii="Times New Roman" w:hAnsi="Times New Roman" w:cs="Times New Roman"/>
          <w:b/>
        </w:rPr>
      </w:pPr>
    </w:p>
    <w:p w14:paraId="4669D2C2" w14:textId="77777777" w:rsidR="002211CF" w:rsidRDefault="002211CF">
      <w:pPr>
        <w:widowControl w:val="0"/>
        <w:jc w:val="center"/>
        <w:rPr>
          <w:rFonts w:ascii="Times New Roman" w:hAnsi="Times New Roman" w:cs="Times New Roman"/>
          <w:b/>
        </w:rPr>
      </w:pPr>
    </w:p>
    <w:p w14:paraId="64C72BD3" w14:textId="77777777" w:rsidR="002211CF" w:rsidRDefault="002211CF">
      <w:pPr>
        <w:widowControl w:val="0"/>
        <w:jc w:val="center"/>
        <w:rPr>
          <w:rFonts w:ascii="Times New Roman" w:hAnsi="Times New Roman" w:cs="Times New Roman"/>
          <w:b/>
        </w:rPr>
      </w:pPr>
    </w:p>
    <w:p w14:paraId="47E92534" w14:textId="77777777" w:rsidR="002211CF" w:rsidRDefault="002211CF">
      <w:pPr>
        <w:widowControl w:val="0"/>
        <w:jc w:val="center"/>
        <w:rPr>
          <w:rFonts w:ascii="Times New Roman" w:hAnsi="Times New Roman" w:cs="Times New Roman"/>
          <w:b/>
        </w:rPr>
      </w:pPr>
    </w:p>
    <w:p w14:paraId="564516C7" w14:textId="77777777" w:rsidR="002211CF" w:rsidRDefault="002211CF">
      <w:pPr>
        <w:widowControl w:val="0"/>
        <w:jc w:val="center"/>
        <w:rPr>
          <w:rFonts w:ascii="Times New Roman" w:hAnsi="Times New Roman" w:cs="Times New Roman"/>
          <w:b/>
        </w:rPr>
      </w:pPr>
    </w:p>
    <w:p w14:paraId="3387B6CC" w14:textId="77777777" w:rsidR="002211CF" w:rsidRDefault="002211CF">
      <w:pPr>
        <w:widowControl w:val="0"/>
        <w:jc w:val="center"/>
        <w:rPr>
          <w:rFonts w:ascii="Times New Roman" w:hAnsi="Times New Roman" w:cs="Times New Roman"/>
          <w:b/>
        </w:rPr>
      </w:pPr>
    </w:p>
    <w:p w14:paraId="787C762A" w14:textId="77777777" w:rsidR="002211CF" w:rsidRDefault="002211CF">
      <w:pPr>
        <w:widowControl w:val="0"/>
        <w:jc w:val="center"/>
        <w:rPr>
          <w:rFonts w:ascii="Times New Roman" w:hAnsi="Times New Roman" w:cs="Times New Roman"/>
          <w:b/>
        </w:rPr>
      </w:pPr>
    </w:p>
    <w:p w14:paraId="59CE2317" w14:textId="77777777" w:rsidR="002211CF" w:rsidRDefault="002211CF">
      <w:pPr>
        <w:widowControl w:val="0"/>
        <w:jc w:val="center"/>
        <w:rPr>
          <w:rFonts w:ascii="Times New Roman" w:hAnsi="Times New Roman" w:cs="Times New Roman"/>
          <w:b/>
        </w:rPr>
      </w:pPr>
    </w:p>
    <w:p w14:paraId="542510AE" w14:textId="77777777" w:rsidR="002211CF" w:rsidRDefault="002211CF">
      <w:pPr>
        <w:widowControl w:val="0"/>
        <w:jc w:val="center"/>
        <w:rPr>
          <w:rFonts w:ascii="Times New Roman" w:hAnsi="Times New Roman" w:cs="Times New Roman"/>
          <w:b/>
        </w:rPr>
      </w:pPr>
    </w:p>
    <w:p w14:paraId="2CFDCF8F" w14:textId="77777777" w:rsidR="002211CF" w:rsidRDefault="002211CF">
      <w:pPr>
        <w:widowControl w:val="0"/>
        <w:jc w:val="center"/>
        <w:rPr>
          <w:rFonts w:ascii="Times New Roman" w:hAnsi="Times New Roman" w:cs="Times New Roman"/>
          <w:b/>
        </w:rPr>
      </w:pPr>
    </w:p>
    <w:p w14:paraId="20106D74" w14:textId="77777777" w:rsidR="002211CF" w:rsidRDefault="002211CF">
      <w:pPr>
        <w:widowControl w:val="0"/>
        <w:jc w:val="center"/>
        <w:rPr>
          <w:rFonts w:ascii="Times New Roman" w:hAnsi="Times New Roman" w:cs="Times New Roman"/>
          <w:b/>
        </w:rPr>
      </w:pPr>
    </w:p>
    <w:p w14:paraId="3143C013" w14:textId="77777777" w:rsidR="002211CF" w:rsidRDefault="002211CF">
      <w:pPr>
        <w:widowControl w:val="0"/>
        <w:jc w:val="center"/>
        <w:rPr>
          <w:rFonts w:ascii="Times New Roman" w:hAnsi="Times New Roman" w:cs="Times New Roman"/>
          <w:b/>
        </w:rPr>
      </w:pPr>
    </w:p>
    <w:p w14:paraId="0F2C76F1" w14:textId="77777777" w:rsidR="002211CF" w:rsidRDefault="002211CF">
      <w:pPr>
        <w:widowControl w:val="0"/>
        <w:jc w:val="center"/>
        <w:rPr>
          <w:rFonts w:ascii="Times New Roman" w:hAnsi="Times New Roman" w:cs="Times New Roman"/>
          <w:b/>
        </w:rPr>
      </w:pPr>
    </w:p>
    <w:p w14:paraId="37DBAD74" w14:textId="77777777" w:rsidR="002211CF" w:rsidRDefault="002211CF">
      <w:pPr>
        <w:widowControl w:val="0"/>
        <w:jc w:val="center"/>
        <w:rPr>
          <w:rFonts w:ascii="Times New Roman" w:hAnsi="Times New Roman" w:cs="Times New Roman"/>
          <w:b/>
        </w:rPr>
      </w:pPr>
    </w:p>
    <w:p w14:paraId="019A13EF" w14:textId="77777777" w:rsidR="002211CF" w:rsidRDefault="002211CF">
      <w:pPr>
        <w:widowControl w:val="0"/>
        <w:jc w:val="center"/>
        <w:rPr>
          <w:rFonts w:ascii="Times New Roman" w:hAnsi="Times New Roman" w:cs="Times New Roman"/>
          <w:b/>
        </w:rPr>
      </w:pPr>
    </w:p>
    <w:p w14:paraId="375DE190" w14:textId="74F429B2" w:rsidR="00E40764" w:rsidRDefault="00E40764">
      <w:pPr>
        <w:widowControl w:val="0"/>
        <w:jc w:val="center"/>
        <w:rPr>
          <w:rFonts w:ascii="Times New Roman" w:hAnsi="Times New Roman" w:cs="Times New Roman"/>
          <w:b/>
        </w:rPr>
      </w:pPr>
    </w:p>
    <w:p w14:paraId="55F0995C" w14:textId="0A383677" w:rsidR="002C5FA1" w:rsidRDefault="002C5FA1">
      <w:pPr>
        <w:widowControl w:val="0"/>
        <w:jc w:val="center"/>
        <w:rPr>
          <w:rFonts w:ascii="Times New Roman" w:hAnsi="Times New Roman" w:cs="Times New Roman"/>
          <w:b/>
        </w:rPr>
      </w:pPr>
    </w:p>
    <w:p w14:paraId="298E371E" w14:textId="4FE5431A" w:rsidR="002C5FA1" w:rsidRDefault="002C5FA1">
      <w:pPr>
        <w:widowControl w:val="0"/>
        <w:jc w:val="center"/>
        <w:rPr>
          <w:rFonts w:ascii="Times New Roman" w:hAnsi="Times New Roman" w:cs="Times New Roman"/>
          <w:b/>
        </w:rPr>
      </w:pPr>
    </w:p>
    <w:p w14:paraId="294C280B" w14:textId="77777777" w:rsidR="002C5FA1" w:rsidRDefault="002C5FA1">
      <w:pPr>
        <w:widowControl w:val="0"/>
        <w:jc w:val="center"/>
        <w:rPr>
          <w:rFonts w:ascii="Times New Roman" w:hAnsi="Times New Roman" w:cs="Times New Roman"/>
          <w:b/>
        </w:rPr>
      </w:pPr>
    </w:p>
    <w:p w14:paraId="4CB4D331" w14:textId="77777777" w:rsidR="00406C6E" w:rsidRDefault="00406C6E" w:rsidP="001E59B8">
      <w:pPr>
        <w:pStyle w:val="Zkladntext"/>
        <w:spacing w:after="0"/>
        <w:rPr>
          <w:rFonts w:ascii="Times New Roman" w:hAnsi="Times New Roman" w:cs="Times New Roman"/>
          <w:b/>
          <w:bCs/>
        </w:rPr>
      </w:pPr>
    </w:p>
    <w:p w14:paraId="294906D9" w14:textId="77777777" w:rsidR="00994612" w:rsidRDefault="00994612" w:rsidP="000D6FAA">
      <w:pPr>
        <w:pStyle w:val="Zkladntext"/>
        <w:jc w:val="both"/>
        <w:rPr>
          <w:rFonts w:ascii="Times New Roman" w:hAnsi="Times New Roman" w:cs="Times New Roman"/>
          <w:b/>
          <w:bCs/>
          <w:color w:val="000000"/>
        </w:rPr>
      </w:pPr>
    </w:p>
    <w:p w14:paraId="2B16397B" w14:textId="77777777" w:rsidR="001C70DA" w:rsidRDefault="001C70DA" w:rsidP="001C70DA">
      <w:pPr>
        <w:pStyle w:val="Zkladntext"/>
        <w:spacing w:after="0" w:line="240" w:lineRule="auto"/>
        <w:jc w:val="both"/>
        <w:rPr>
          <w:rFonts w:ascii="Times New Roman" w:hAnsi="Times New Roman" w:cs="Times New Roman"/>
          <w:b/>
          <w:bCs/>
          <w:color w:val="000000"/>
        </w:rPr>
      </w:pPr>
    </w:p>
    <w:p w14:paraId="528262B5" w14:textId="77777777" w:rsidR="00CD5F6E" w:rsidRPr="00CD5F6E" w:rsidRDefault="00CD5F6E" w:rsidP="00CD5F6E">
      <w:pPr>
        <w:tabs>
          <w:tab w:val="center" w:pos="6521"/>
        </w:tabs>
        <w:jc w:val="center"/>
        <w:rPr>
          <w:rFonts w:ascii="Times New Roman" w:hAnsi="Times New Roman" w:cs="Times New Roman"/>
          <w:b/>
          <w:bCs/>
        </w:rPr>
      </w:pPr>
      <w:r w:rsidRPr="00CD5F6E">
        <w:rPr>
          <w:rFonts w:ascii="Times New Roman" w:hAnsi="Times New Roman" w:cs="Times New Roman"/>
          <w:b/>
          <w:bCs/>
        </w:rPr>
        <w:t>PREAMBULA</w:t>
      </w:r>
    </w:p>
    <w:p w14:paraId="3C6A4BD6" w14:textId="54EC220A" w:rsidR="00CD5F6E" w:rsidRPr="00CD5F6E" w:rsidRDefault="00CD5F6E" w:rsidP="001C70DA">
      <w:pPr>
        <w:pStyle w:val="Zkladntext"/>
        <w:spacing w:after="0" w:line="240" w:lineRule="auto"/>
        <w:jc w:val="both"/>
        <w:rPr>
          <w:rFonts w:ascii="Times New Roman" w:hAnsi="Times New Roman" w:cs="Times New Roman"/>
          <w:color w:val="000000"/>
        </w:rPr>
      </w:pPr>
    </w:p>
    <w:p w14:paraId="7DB7B099" w14:textId="11026F89" w:rsidR="00CD5F6E" w:rsidRPr="00CD5F6E" w:rsidRDefault="00CD5F6E" w:rsidP="00C64D96">
      <w:pPr>
        <w:spacing w:line="276" w:lineRule="auto"/>
        <w:jc w:val="both"/>
        <w:rPr>
          <w:rFonts w:ascii="Times New Roman" w:hAnsi="Times New Roman" w:cs="Times New Roman"/>
        </w:rPr>
      </w:pPr>
      <w:r w:rsidRPr="00CD5F6E">
        <w:rPr>
          <w:rFonts w:ascii="Times New Roman" w:hAnsi="Times New Roman" w:cs="Times New Roman"/>
        </w:rPr>
        <w:t>Psychosociálne centrum Košice ako poskytovateľ sociálnych služieb má v písomnej forme definované a zverejnené postupy a pravidlá na zisťovanie spokojnosti prijímateľov sociálnych služieb</w:t>
      </w:r>
      <w:r>
        <w:rPr>
          <w:rFonts w:ascii="Times New Roman" w:hAnsi="Times New Roman" w:cs="Times New Roman"/>
        </w:rPr>
        <w:t>.</w:t>
      </w:r>
    </w:p>
    <w:p w14:paraId="555AC07B" w14:textId="77777777" w:rsidR="00CD5F6E" w:rsidRPr="00CD5F6E" w:rsidRDefault="00CD5F6E" w:rsidP="00C64D96">
      <w:pPr>
        <w:spacing w:line="276" w:lineRule="auto"/>
        <w:jc w:val="both"/>
        <w:rPr>
          <w:rFonts w:ascii="Times New Roman" w:hAnsi="Times New Roman" w:cs="Times New Roman"/>
          <w:highlight w:val="yellow"/>
        </w:rPr>
      </w:pPr>
    </w:p>
    <w:p w14:paraId="5C6DBC91" w14:textId="17FAC312" w:rsidR="00CD5F6E" w:rsidRPr="00CD5F6E" w:rsidRDefault="00CD5F6E" w:rsidP="00C64D96">
      <w:pPr>
        <w:spacing w:line="276" w:lineRule="auto"/>
        <w:jc w:val="both"/>
        <w:rPr>
          <w:rFonts w:ascii="Times New Roman" w:hAnsi="Times New Roman" w:cs="Times New Roman"/>
        </w:rPr>
      </w:pPr>
      <w:r w:rsidRPr="00CD5F6E">
        <w:rPr>
          <w:rFonts w:ascii="Times New Roman" w:hAnsi="Times New Roman" w:cs="Times New Roman"/>
        </w:rPr>
        <w:t>Psychosociálne centrum Košice ako poskytovateľ sociálnej služby uplatňuje inovatívne overené vedecké poznatky a dbá na dôsledné dodržiavanie stanovených postupov a pravidiel na zisťovanie spokojnosti prijímateľov sociálnych služieb.</w:t>
      </w:r>
    </w:p>
    <w:p w14:paraId="5EE6C613" w14:textId="77777777" w:rsidR="00CD5F6E" w:rsidRPr="00CD5F6E" w:rsidRDefault="00CD5F6E" w:rsidP="00C64D96">
      <w:pPr>
        <w:spacing w:line="276" w:lineRule="auto"/>
        <w:jc w:val="both"/>
        <w:rPr>
          <w:rFonts w:ascii="Times New Roman" w:hAnsi="Times New Roman" w:cs="Times New Roman"/>
          <w:highlight w:val="yellow"/>
        </w:rPr>
      </w:pPr>
    </w:p>
    <w:p w14:paraId="5649A516" w14:textId="7143FF7F" w:rsidR="00CD5F6E" w:rsidRPr="00C64D96" w:rsidRDefault="00CD5F6E" w:rsidP="00C64D96">
      <w:pPr>
        <w:spacing w:line="276" w:lineRule="auto"/>
        <w:jc w:val="both"/>
        <w:rPr>
          <w:rFonts w:ascii="Times New Roman" w:hAnsi="Times New Roman" w:cs="Times New Roman"/>
        </w:rPr>
      </w:pPr>
      <w:r w:rsidRPr="00C64D96">
        <w:rPr>
          <w:rFonts w:ascii="Times New Roman" w:hAnsi="Times New Roman" w:cs="Times New Roman"/>
        </w:rPr>
        <w:t xml:space="preserve">Postupy a pravidlá </w:t>
      </w:r>
      <w:r w:rsidR="00C64D96" w:rsidRPr="00C64D96">
        <w:rPr>
          <w:rFonts w:ascii="Times New Roman" w:hAnsi="Times New Roman" w:cs="Times New Roman"/>
        </w:rPr>
        <w:t xml:space="preserve">na zisťovanie spokojnosti prijímateľov sociálnych služieb </w:t>
      </w:r>
      <w:r w:rsidRPr="00C64D96">
        <w:rPr>
          <w:rFonts w:ascii="Times New Roman" w:hAnsi="Times New Roman" w:cs="Times New Roman"/>
        </w:rPr>
        <w:t xml:space="preserve">sa vykonávajú odborne prostredníctvom </w:t>
      </w:r>
      <w:r w:rsidR="00C64D96" w:rsidRPr="00C64D96">
        <w:rPr>
          <w:rFonts w:ascii="Times New Roman" w:hAnsi="Times New Roman" w:cs="Times New Roman"/>
        </w:rPr>
        <w:t xml:space="preserve">odporúčaných </w:t>
      </w:r>
      <w:r w:rsidRPr="00C64D96">
        <w:rPr>
          <w:rFonts w:ascii="Times New Roman" w:hAnsi="Times New Roman" w:cs="Times New Roman"/>
        </w:rPr>
        <w:t xml:space="preserve">metód a techník </w:t>
      </w:r>
      <w:r w:rsidR="00C64D96" w:rsidRPr="00C64D96">
        <w:rPr>
          <w:rFonts w:ascii="Times New Roman" w:hAnsi="Times New Roman" w:cs="Times New Roman"/>
        </w:rPr>
        <w:t xml:space="preserve">vyhodnocovania kvality poskytovaných sociálnych služieb. Organizácia tieto metódy a techniky </w:t>
      </w:r>
      <w:r w:rsidRPr="00C64D96">
        <w:rPr>
          <w:rFonts w:ascii="Times New Roman" w:hAnsi="Times New Roman" w:cs="Times New Roman"/>
        </w:rPr>
        <w:t>aktívne realizuje.</w:t>
      </w:r>
    </w:p>
    <w:p w14:paraId="624F2331" w14:textId="77777777" w:rsidR="00CD5F6E" w:rsidRPr="00CD5F6E" w:rsidRDefault="00CD5F6E" w:rsidP="00C64D96">
      <w:pPr>
        <w:spacing w:line="276" w:lineRule="auto"/>
        <w:jc w:val="both"/>
        <w:rPr>
          <w:rFonts w:ascii="Times New Roman" w:hAnsi="Times New Roman" w:cs="Times New Roman"/>
          <w:highlight w:val="yellow"/>
        </w:rPr>
      </w:pPr>
    </w:p>
    <w:p w14:paraId="110605B7" w14:textId="46C24ABA" w:rsidR="00CD5F6E" w:rsidRPr="00C64D96" w:rsidRDefault="00CD5F6E" w:rsidP="00C64D96">
      <w:pPr>
        <w:spacing w:line="276" w:lineRule="auto"/>
        <w:jc w:val="both"/>
        <w:rPr>
          <w:rFonts w:ascii="Times New Roman" w:hAnsi="Times New Roman" w:cs="Times New Roman"/>
        </w:rPr>
      </w:pPr>
      <w:r w:rsidRPr="00C64D96">
        <w:rPr>
          <w:rFonts w:ascii="Times New Roman" w:hAnsi="Times New Roman" w:cs="Times New Roman"/>
        </w:rPr>
        <w:t>Stanovené postup</w:t>
      </w:r>
      <w:r w:rsidR="00C64D96" w:rsidRPr="00C64D96">
        <w:rPr>
          <w:rFonts w:ascii="Times New Roman" w:hAnsi="Times New Roman" w:cs="Times New Roman"/>
        </w:rPr>
        <w:t>y</w:t>
      </w:r>
      <w:r w:rsidRPr="00C64D96">
        <w:rPr>
          <w:rFonts w:ascii="Times New Roman" w:hAnsi="Times New Roman" w:cs="Times New Roman"/>
        </w:rPr>
        <w:t xml:space="preserve"> a pravid</w:t>
      </w:r>
      <w:r w:rsidR="00C64D96" w:rsidRPr="00C64D96">
        <w:rPr>
          <w:rFonts w:ascii="Times New Roman" w:hAnsi="Times New Roman" w:cs="Times New Roman"/>
        </w:rPr>
        <w:t>lá</w:t>
      </w:r>
      <w:r w:rsidRPr="00C64D96">
        <w:rPr>
          <w:rFonts w:ascii="Times New Roman" w:hAnsi="Times New Roman" w:cs="Times New Roman"/>
        </w:rPr>
        <w:t xml:space="preserve"> na zisťovanie spokojnosti prijímateľov sociálnych služieb</w:t>
      </w:r>
      <w:r w:rsidR="00C64D96" w:rsidRPr="00C64D96">
        <w:rPr>
          <w:rFonts w:ascii="Times New Roman" w:hAnsi="Times New Roman" w:cs="Times New Roman"/>
        </w:rPr>
        <w:t xml:space="preserve"> </w:t>
      </w:r>
      <w:r w:rsidRPr="00C64D96">
        <w:rPr>
          <w:rFonts w:ascii="Times New Roman" w:hAnsi="Times New Roman" w:cs="Times New Roman"/>
        </w:rPr>
        <w:t>sú orientované na:</w:t>
      </w:r>
    </w:p>
    <w:p w14:paraId="2F15FB13" w14:textId="77777777" w:rsidR="00CD5F6E" w:rsidRPr="001B6B99" w:rsidRDefault="00CD5F6E" w:rsidP="00C64D96">
      <w:pPr>
        <w:spacing w:line="276" w:lineRule="auto"/>
        <w:jc w:val="both"/>
        <w:rPr>
          <w:rFonts w:ascii="Times New Roman" w:hAnsi="Times New Roman" w:cs="Times New Roman"/>
        </w:rPr>
      </w:pPr>
      <w:r w:rsidRPr="001B6B99">
        <w:rPr>
          <w:rFonts w:ascii="Times New Roman" w:hAnsi="Times New Roman" w:cs="Times New Roman"/>
        </w:rPr>
        <w:t>– zabezpečenie individuálnych potrieb prijímateľa sociálnej služby,</w:t>
      </w:r>
    </w:p>
    <w:p w14:paraId="794DC737" w14:textId="77777777" w:rsidR="00CD5F6E" w:rsidRPr="001B6B99" w:rsidRDefault="00CD5F6E" w:rsidP="00C64D96">
      <w:pPr>
        <w:spacing w:line="276" w:lineRule="auto"/>
        <w:jc w:val="both"/>
        <w:rPr>
          <w:rFonts w:ascii="Times New Roman" w:hAnsi="Times New Roman" w:cs="Times New Roman"/>
        </w:rPr>
      </w:pPr>
      <w:r w:rsidRPr="001B6B99">
        <w:rPr>
          <w:rFonts w:ascii="Times New Roman" w:hAnsi="Times New Roman" w:cs="Times New Roman"/>
        </w:rPr>
        <w:t>– dodržiavanie holistického (celostného) prístupu,</w:t>
      </w:r>
    </w:p>
    <w:p w14:paraId="37E0757A" w14:textId="77777777" w:rsidR="00CD5F6E" w:rsidRPr="001B6B99" w:rsidRDefault="00CD5F6E" w:rsidP="00C64D96">
      <w:pPr>
        <w:spacing w:line="276" w:lineRule="auto"/>
        <w:jc w:val="both"/>
        <w:rPr>
          <w:rFonts w:ascii="Times New Roman" w:hAnsi="Times New Roman" w:cs="Times New Roman"/>
        </w:rPr>
      </w:pPr>
      <w:r w:rsidRPr="001B6B99">
        <w:rPr>
          <w:rFonts w:ascii="Times New Roman" w:hAnsi="Times New Roman" w:cs="Times New Roman"/>
        </w:rPr>
        <w:t>– na podporu jeho aktívnej účasti a spolurozhodovania.</w:t>
      </w:r>
    </w:p>
    <w:p w14:paraId="3907A3C2" w14:textId="3E6298B0" w:rsidR="00CD5F6E" w:rsidRPr="001B6B99" w:rsidRDefault="00CD5F6E" w:rsidP="00C64D96">
      <w:pPr>
        <w:spacing w:line="276" w:lineRule="auto"/>
        <w:jc w:val="both"/>
        <w:rPr>
          <w:rFonts w:ascii="Times New Roman" w:hAnsi="Times New Roman" w:cs="Times New Roman"/>
          <w:u w:val="single"/>
        </w:rPr>
      </w:pPr>
      <w:r w:rsidRPr="001B6B99">
        <w:rPr>
          <w:rFonts w:ascii="Times New Roman" w:hAnsi="Times New Roman" w:cs="Times New Roman"/>
          <w:u w:val="single"/>
        </w:rPr>
        <w:t>Sú používané flexibilne, cielene a transparentne.</w:t>
      </w:r>
    </w:p>
    <w:p w14:paraId="34A796B3" w14:textId="77777777" w:rsidR="00CD5F6E" w:rsidRPr="00CD5F6E" w:rsidRDefault="00CD5F6E" w:rsidP="00C64D96">
      <w:pPr>
        <w:spacing w:line="276" w:lineRule="auto"/>
        <w:jc w:val="both"/>
        <w:rPr>
          <w:rFonts w:ascii="Times New Roman" w:hAnsi="Times New Roman" w:cs="Times New Roman"/>
          <w:highlight w:val="yellow"/>
          <w:u w:val="single"/>
        </w:rPr>
      </w:pPr>
    </w:p>
    <w:p w14:paraId="1C4D337C" w14:textId="77777777" w:rsidR="00CD5F6E" w:rsidRPr="00C64D96" w:rsidRDefault="00CD5F6E" w:rsidP="00C64D96">
      <w:pPr>
        <w:pStyle w:val="Zkladntext"/>
        <w:jc w:val="center"/>
        <w:rPr>
          <w:rFonts w:ascii="Times New Roman" w:hAnsi="Times New Roman" w:cs="Times New Roman"/>
        </w:rPr>
      </w:pPr>
      <w:r w:rsidRPr="00C64D96">
        <w:rPr>
          <w:rFonts w:ascii="Times New Roman" w:hAnsi="Times New Roman" w:cs="Times New Roman"/>
          <w:caps/>
        </w:rPr>
        <w:t>1</w:t>
      </w:r>
    </w:p>
    <w:p w14:paraId="58BCE972" w14:textId="5A51B56D" w:rsidR="00CD5F6E" w:rsidRDefault="00CD5F6E" w:rsidP="00C64D96">
      <w:pPr>
        <w:spacing w:line="276" w:lineRule="auto"/>
        <w:jc w:val="center"/>
        <w:rPr>
          <w:rFonts w:ascii="Times New Roman" w:hAnsi="Times New Roman" w:cs="Times New Roman"/>
          <w:b/>
          <w:bCs/>
          <w:caps/>
        </w:rPr>
      </w:pPr>
      <w:r w:rsidRPr="00C64D96">
        <w:rPr>
          <w:rFonts w:ascii="Times New Roman" w:hAnsi="Times New Roman" w:cs="Times New Roman"/>
          <w:b/>
          <w:bCs/>
          <w:caps/>
        </w:rPr>
        <w:t>Charakteristika základných  pojmov</w:t>
      </w:r>
    </w:p>
    <w:p w14:paraId="0BA9F157" w14:textId="77777777" w:rsidR="00C64D96" w:rsidRPr="00C64D96" w:rsidRDefault="00C64D96" w:rsidP="00C64D96">
      <w:pPr>
        <w:spacing w:line="276" w:lineRule="auto"/>
        <w:jc w:val="center"/>
        <w:rPr>
          <w:rFonts w:ascii="Times New Roman" w:hAnsi="Times New Roman" w:cs="Times New Roman"/>
          <w:b/>
          <w:bCs/>
          <w:caps/>
        </w:rPr>
      </w:pPr>
    </w:p>
    <w:p w14:paraId="21DDA121" w14:textId="588E7347" w:rsidR="00CD5F6E" w:rsidRDefault="00CD5F6E" w:rsidP="00C64D96">
      <w:pPr>
        <w:spacing w:line="276" w:lineRule="auto"/>
        <w:jc w:val="both"/>
        <w:rPr>
          <w:rFonts w:ascii="Times New Roman" w:hAnsi="Times New Roman" w:cs="Times New Roman"/>
        </w:rPr>
      </w:pPr>
      <w:r w:rsidRPr="0043349F">
        <w:rPr>
          <w:rFonts w:ascii="Times New Roman" w:hAnsi="Times New Roman" w:cs="Times New Roman"/>
          <w:b/>
          <w:bCs/>
        </w:rPr>
        <w:t>Kvalita</w:t>
      </w:r>
      <w:r w:rsidR="00376925" w:rsidRPr="0043349F">
        <w:rPr>
          <w:rFonts w:ascii="Times New Roman" w:hAnsi="Times New Roman" w:cs="Times New Roman"/>
        </w:rPr>
        <w:t xml:space="preserve"> </w:t>
      </w:r>
      <w:r w:rsidR="0043349F" w:rsidRPr="0043349F">
        <w:rPr>
          <w:rFonts w:ascii="Times New Roman" w:hAnsi="Times New Roman" w:cs="Times New Roman"/>
        </w:rPr>
        <w:t>– schopnosť</w:t>
      </w:r>
      <w:r w:rsidR="0043349F">
        <w:rPr>
          <w:rFonts w:ascii="Times New Roman" w:hAnsi="Times New Roman" w:cs="Times New Roman"/>
        </w:rPr>
        <w:t xml:space="preserve"> množiny vlastných charakteristík produktu, systému alebo procesu spĺňať požiadavky klientov a ďalších zainteresovaných strán.</w:t>
      </w:r>
    </w:p>
    <w:p w14:paraId="6BE947B4" w14:textId="77777777" w:rsidR="005C1DB9" w:rsidRPr="005C1DB9" w:rsidRDefault="005C1DB9" w:rsidP="00C64D96">
      <w:pPr>
        <w:spacing w:line="276" w:lineRule="auto"/>
        <w:jc w:val="both"/>
        <w:rPr>
          <w:rFonts w:ascii="Times New Roman" w:hAnsi="Times New Roman" w:cs="Times New Roman"/>
          <w:sz w:val="12"/>
          <w:szCs w:val="12"/>
          <w:u w:val="single"/>
        </w:rPr>
      </w:pPr>
    </w:p>
    <w:p w14:paraId="66332521" w14:textId="6F70A738" w:rsidR="00CD5F6E" w:rsidRDefault="00FF24E8" w:rsidP="00C64D96">
      <w:pPr>
        <w:spacing w:line="276" w:lineRule="auto"/>
        <w:jc w:val="both"/>
        <w:rPr>
          <w:rFonts w:ascii="Times New Roman" w:hAnsi="Times New Roman" w:cs="Times New Roman"/>
        </w:rPr>
      </w:pPr>
      <w:r w:rsidRPr="0043349F">
        <w:rPr>
          <w:rFonts w:ascii="Times New Roman" w:hAnsi="Times New Roman" w:cs="Times New Roman"/>
          <w:b/>
          <w:bCs/>
        </w:rPr>
        <w:t>S</w:t>
      </w:r>
      <w:r w:rsidR="00CD5F6E" w:rsidRPr="0043349F">
        <w:rPr>
          <w:rFonts w:ascii="Times New Roman" w:hAnsi="Times New Roman" w:cs="Times New Roman"/>
          <w:b/>
          <w:bCs/>
        </w:rPr>
        <w:t>pokojnosť</w:t>
      </w:r>
      <w:r w:rsidRPr="0043349F">
        <w:rPr>
          <w:rFonts w:ascii="Times New Roman" w:hAnsi="Times New Roman" w:cs="Times New Roman"/>
        </w:rPr>
        <w:t xml:space="preserve"> – subjektívny</w:t>
      </w:r>
      <w:r w:rsidRPr="0003323F">
        <w:rPr>
          <w:rFonts w:ascii="Times New Roman" w:hAnsi="Times New Roman" w:cs="Times New Roman"/>
        </w:rPr>
        <w:t xml:space="preserve"> pocit prijímateľa sociálnej služby</w:t>
      </w:r>
      <w:r w:rsidR="00902622" w:rsidRPr="0003323F">
        <w:rPr>
          <w:rFonts w:ascii="Times New Roman" w:hAnsi="Times New Roman" w:cs="Times New Roman"/>
        </w:rPr>
        <w:t>, odrážajúci vlastné očakávania, túžby či naplnenie potrieb pri poskytovaní sociálnej služby.</w:t>
      </w:r>
    </w:p>
    <w:p w14:paraId="4FCBFFA9" w14:textId="77777777" w:rsidR="005C1DB9" w:rsidRPr="005C1DB9" w:rsidRDefault="005C1DB9" w:rsidP="00C64D96">
      <w:pPr>
        <w:spacing w:line="276" w:lineRule="auto"/>
        <w:jc w:val="both"/>
        <w:rPr>
          <w:rFonts w:ascii="Times New Roman" w:hAnsi="Times New Roman" w:cs="Times New Roman"/>
          <w:sz w:val="12"/>
          <w:szCs w:val="12"/>
          <w:u w:val="single"/>
        </w:rPr>
      </w:pPr>
    </w:p>
    <w:p w14:paraId="042F1A65" w14:textId="55137355" w:rsidR="00CD5F6E" w:rsidRPr="0003323F" w:rsidRDefault="00CD5F6E" w:rsidP="00C64D96">
      <w:pPr>
        <w:spacing w:line="276" w:lineRule="auto"/>
        <w:jc w:val="both"/>
        <w:rPr>
          <w:rFonts w:ascii="Times New Roman" w:hAnsi="Times New Roman" w:cs="Times New Roman"/>
        </w:rPr>
      </w:pPr>
      <w:r w:rsidRPr="0043349F">
        <w:rPr>
          <w:rFonts w:ascii="Times New Roman" w:hAnsi="Times New Roman" w:cs="Times New Roman"/>
          <w:b/>
          <w:bCs/>
        </w:rPr>
        <w:t>Dotazník</w:t>
      </w:r>
      <w:r w:rsidR="00B3562E" w:rsidRPr="0043349F">
        <w:rPr>
          <w:rFonts w:ascii="Times New Roman" w:hAnsi="Times New Roman" w:cs="Times New Roman"/>
          <w:b/>
          <w:bCs/>
        </w:rPr>
        <w:t xml:space="preserve"> </w:t>
      </w:r>
      <w:r w:rsidR="00B3562E" w:rsidRPr="0043349F">
        <w:rPr>
          <w:rFonts w:ascii="Times New Roman" w:hAnsi="Times New Roman" w:cs="Times New Roman"/>
        </w:rPr>
        <w:t xml:space="preserve">– výskumný (resp. prieskumný) a </w:t>
      </w:r>
      <w:r w:rsidR="00B3562E" w:rsidRPr="0003323F">
        <w:rPr>
          <w:rFonts w:ascii="Times New Roman" w:hAnsi="Times New Roman" w:cs="Times New Roman"/>
        </w:rPr>
        <w:t xml:space="preserve">vyhodnocovací nástroj používaný na </w:t>
      </w:r>
      <w:r w:rsidR="005E13A9" w:rsidRPr="0003323F">
        <w:rPr>
          <w:rFonts w:ascii="Times New Roman" w:hAnsi="Times New Roman" w:cs="Times New Roman"/>
        </w:rPr>
        <w:t>hromadné a pomerne rýchle zisťovanie informácií o poskytovanej službe, spokojnosti klientov a slúži pre potreby vyhodnocovania kvality poskytovanej sociálnej služby.</w:t>
      </w:r>
    </w:p>
    <w:p w14:paraId="709302DD" w14:textId="12E1388D" w:rsidR="00CD5F6E" w:rsidRPr="00CD5F6E" w:rsidRDefault="00CD5F6E" w:rsidP="00C64D96">
      <w:pPr>
        <w:spacing w:line="276" w:lineRule="auto"/>
        <w:jc w:val="both"/>
        <w:rPr>
          <w:rFonts w:ascii="Times New Roman" w:hAnsi="Times New Roman" w:cs="Times New Roman"/>
          <w:highlight w:val="yellow"/>
          <w:u w:val="single"/>
        </w:rPr>
      </w:pPr>
    </w:p>
    <w:p w14:paraId="65681A1C" w14:textId="77777777" w:rsidR="00CD5F6E" w:rsidRPr="00C64D96" w:rsidRDefault="00CD5F6E" w:rsidP="00C64D96">
      <w:pPr>
        <w:spacing w:line="276" w:lineRule="auto"/>
        <w:jc w:val="center"/>
        <w:rPr>
          <w:rFonts w:ascii="Times New Roman" w:hAnsi="Times New Roman" w:cs="Times New Roman"/>
          <w:b/>
          <w:bCs/>
        </w:rPr>
      </w:pPr>
      <w:r w:rsidRPr="00C64D96">
        <w:rPr>
          <w:rFonts w:ascii="Times New Roman" w:hAnsi="Times New Roman" w:cs="Times New Roman"/>
          <w:b/>
          <w:bCs/>
        </w:rPr>
        <w:t>2</w:t>
      </w:r>
    </w:p>
    <w:p w14:paraId="65BE946A" w14:textId="77777777" w:rsidR="00CD5F6E" w:rsidRPr="00C64D96" w:rsidRDefault="00CD5F6E" w:rsidP="00C64D96">
      <w:pPr>
        <w:spacing w:line="276" w:lineRule="auto"/>
        <w:jc w:val="center"/>
        <w:rPr>
          <w:rFonts w:ascii="Times New Roman" w:hAnsi="Times New Roman" w:cs="Times New Roman"/>
          <w:b/>
          <w:bCs/>
        </w:rPr>
      </w:pPr>
      <w:r w:rsidRPr="00C64D96">
        <w:rPr>
          <w:rFonts w:ascii="Times New Roman" w:hAnsi="Times New Roman" w:cs="Times New Roman"/>
          <w:b/>
          <w:bCs/>
        </w:rPr>
        <w:t>ÚVODNÉ USTANOVENIA</w:t>
      </w:r>
    </w:p>
    <w:p w14:paraId="5B508418" w14:textId="77777777" w:rsidR="00CD5F6E" w:rsidRPr="00CD5F6E" w:rsidRDefault="00CD5F6E" w:rsidP="00C64D96">
      <w:pPr>
        <w:spacing w:line="276" w:lineRule="auto"/>
        <w:rPr>
          <w:rFonts w:ascii="Times New Roman" w:hAnsi="Times New Roman" w:cs="Times New Roman"/>
          <w:b/>
          <w:bCs/>
          <w:highlight w:val="yellow"/>
        </w:rPr>
      </w:pPr>
    </w:p>
    <w:p w14:paraId="3AE8618A" w14:textId="5E3740DA" w:rsidR="00CD5F6E" w:rsidRPr="009377C8" w:rsidRDefault="00CD5F6E" w:rsidP="00C64D96">
      <w:pPr>
        <w:spacing w:line="276" w:lineRule="auto"/>
        <w:jc w:val="both"/>
        <w:rPr>
          <w:rFonts w:ascii="Times New Roman" w:hAnsi="Times New Roman" w:cs="Times New Roman"/>
        </w:rPr>
      </w:pPr>
      <w:r w:rsidRPr="009377C8">
        <w:rPr>
          <w:rFonts w:ascii="Times New Roman" w:hAnsi="Times New Roman" w:cs="Times New Roman"/>
          <w:b/>
          <w:bCs/>
        </w:rPr>
        <w:t>a)</w:t>
      </w:r>
      <w:r w:rsidRPr="009377C8">
        <w:rPr>
          <w:rFonts w:ascii="Times New Roman" w:hAnsi="Times New Roman" w:cs="Times New Roman"/>
        </w:rPr>
        <w:t xml:space="preserve"> Toto usmernenie definuje metódy a postupy </w:t>
      </w:r>
      <w:r w:rsidR="005E13A9">
        <w:rPr>
          <w:rFonts w:ascii="Times New Roman" w:hAnsi="Times New Roman" w:cs="Times New Roman"/>
        </w:rPr>
        <w:t>na zisťovanie spokojnosti prijímateľov</w:t>
      </w:r>
      <w:r>
        <w:rPr>
          <w:rFonts w:ascii="Times New Roman" w:hAnsi="Times New Roman" w:cs="Times New Roman"/>
        </w:rPr>
        <w:t xml:space="preserve"> sociálnych</w:t>
      </w:r>
      <w:r w:rsidRPr="009377C8">
        <w:rPr>
          <w:rFonts w:ascii="Times New Roman" w:hAnsi="Times New Roman" w:cs="Times New Roman"/>
        </w:rPr>
        <w:t xml:space="preserve"> služieb v Psychosociálnom centre Košice.</w:t>
      </w:r>
    </w:p>
    <w:p w14:paraId="7FF2B648" w14:textId="77777777" w:rsidR="00CD5F6E" w:rsidRPr="00CD5F6E" w:rsidRDefault="00CD5F6E" w:rsidP="00C64D96">
      <w:pPr>
        <w:spacing w:line="276" w:lineRule="auto"/>
        <w:jc w:val="both"/>
        <w:rPr>
          <w:rFonts w:ascii="Times New Roman" w:hAnsi="Times New Roman" w:cs="Times New Roman"/>
          <w:highlight w:val="yellow"/>
        </w:rPr>
      </w:pPr>
    </w:p>
    <w:p w14:paraId="7FCF3C96" w14:textId="6D442638"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b/>
        </w:rPr>
        <w:t>b)</w:t>
      </w:r>
      <w:r w:rsidRPr="00BC55A3">
        <w:rPr>
          <w:rFonts w:ascii="Times New Roman" w:hAnsi="Times New Roman" w:cs="Times New Roman"/>
        </w:rPr>
        <w:t xml:space="preserve"> Postupy sú spracované v súlade s platnou legislatívou a to najmä so Zákonom č. 448/2008 Z. z. o sociálnych službách s dôrazom </w:t>
      </w:r>
      <w:r w:rsidRPr="0003323F">
        <w:rPr>
          <w:rFonts w:ascii="Times New Roman" w:hAnsi="Times New Roman" w:cs="Times New Roman"/>
        </w:rPr>
        <w:t xml:space="preserve">na </w:t>
      </w:r>
      <w:r w:rsidR="00C035B1" w:rsidRPr="0003323F">
        <w:rPr>
          <w:rFonts w:ascii="Times New Roman" w:hAnsi="Times New Roman" w:cs="Times New Roman"/>
        </w:rPr>
        <w:t>vykonávanie činností</w:t>
      </w:r>
      <w:r w:rsidR="00275B17" w:rsidRPr="0003323F">
        <w:rPr>
          <w:rFonts w:ascii="Times New Roman" w:hAnsi="Times New Roman" w:cs="Times New Roman"/>
        </w:rPr>
        <w:t>, ktoré zvyšujú kvalitu poskytovanej sociálnej služby</w:t>
      </w:r>
      <w:r w:rsidR="0001301D" w:rsidRPr="0003323F">
        <w:rPr>
          <w:rFonts w:ascii="Times New Roman" w:hAnsi="Times New Roman" w:cs="Times New Roman"/>
        </w:rPr>
        <w:t>.</w:t>
      </w:r>
    </w:p>
    <w:p w14:paraId="4C545215" w14:textId="77777777" w:rsidR="00CD5F6E" w:rsidRPr="00BC55A3" w:rsidRDefault="00CD5F6E" w:rsidP="00C64D96">
      <w:pPr>
        <w:spacing w:line="276" w:lineRule="auto"/>
        <w:jc w:val="both"/>
        <w:rPr>
          <w:rFonts w:ascii="Times New Roman" w:hAnsi="Times New Roman" w:cs="Times New Roman"/>
        </w:rPr>
      </w:pPr>
    </w:p>
    <w:p w14:paraId="59DDD8C1" w14:textId="340C4734"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b/>
        </w:rPr>
        <w:lastRenderedPageBreak/>
        <w:t>c)</w:t>
      </w:r>
      <w:r w:rsidRPr="00BC55A3">
        <w:rPr>
          <w:rFonts w:ascii="Times New Roman" w:hAnsi="Times New Roman" w:cs="Times New Roman"/>
        </w:rPr>
        <w:t xml:space="preserve"> Smernica Postupy a pravidlá </w:t>
      </w:r>
      <w:r w:rsidR="0001301D" w:rsidRPr="00BC55A3">
        <w:rPr>
          <w:rFonts w:ascii="Times New Roman" w:hAnsi="Times New Roman" w:cs="Times New Roman"/>
        </w:rPr>
        <w:t>na zisťovanie spokojnosti prijímateľov</w:t>
      </w:r>
      <w:r w:rsidRPr="00BC55A3">
        <w:rPr>
          <w:rFonts w:ascii="Times New Roman" w:hAnsi="Times New Roman" w:cs="Times New Roman"/>
        </w:rPr>
        <w:t xml:space="preserve"> sociálnych služieb je záväzná pre zamestnancov Psychosociálneho centra Košice a podlieha pravidelnej aktualizácii.</w:t>
      </w:r>
    </w:p>
    <w:p w14:paraId="2ED137E2" w14:textId="77777777" w:rsidR="00CD5F6E" w:rsidRPr="00BC55A3" w:rsidRDefault="00CD5F6E" w:rsidP="00C64D96">
      <w:pPr>
        <w:spacing w:line="276" w:lineRule="auto"/>
        <w:jc w:val="both"/>
        <w:rPr>
          <w:rFonts w:ascii="Times New Roman" w:hAnsi="Times New Roman" w:cs="Times New Roman"/>
        </w:rPr>
      </w:pPr>
    </w:p>
    <w:p w14:paraId="2B59B5CA" w14:textId="77777777"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rPr>
        <w:t>Sociálne služby v rámci organizačnej štruktúry Psychosociálneho centra Košice sú:</w:t>
      </w:r>
    </w:p>
    <w:p w14:paraId="2B9FD44F" w14:textId="77777777" w:rsidR="00CD5F6E" w:rsidRPr="00BC55A3" w:rsidRDefault="00CD5F6E" w:rsidP="00C64D96">
      <w:pPr>
        <w:numPr>
          <w:ilvl w:val="0"/>
          <w:numId w:val="30"/>
        </w:numPr>
        <w:spacing w:line="276" w:lineRule="auto"/>
        <w:jc w:val="both"/>
        <w:rPr>
          <w:rFonts w:ascii="Times New Roman" w:hAnsi="Times New Roman" w:cs="Times New Roman"/>
        </w:rPr>
      </w:pPr>
      <w:r w:rsidRPr="00BC55A3">
        <w:rPr>
          <w:rFonts w:ascii="Times New Roman" w:hAnsi="Times New Roman" w:cs="Times New Roman"/>
        </w:rPr>
        <w:t>Denný stacionár (ďalej len DS) – ambulantná forma,</w:t>
      </w:r>
    </w:p>
    <w:p w14:paraId="2DA0B0F1" w14:textId="77777777" w:rsidR="00CD5F6E" w:rsidRPr="00BC55A3" w:rsidRDefault="00CD5F6E" w:rsidP="00C64D96">
      <w:pPr>
        <w:numPr>
          <w:ilvl w:val="0"/>
          <w:numId w:val="30"/>
        </w:numPr>
        <w:spacing w:line="276" w:lineRule="auto"/>
        <w:jc w:val="both"/>
        <w:rPr>
          <w:rFonts w:ascii="Times New Roman" w:hAnsi="Times New Roman" w:cs="Times New Roman"/>
        </w:rPr>
      </w:pPr>
      <w:r w:rsidRPr="00BC55A3">
        <w:rPr>
          <w:rFonts w:ascii="Times New Roman" w:hAnsi="Times New Roman" w:cs="Times New Roman"/>
        </w:rPr>
        <w:t>Zariadenie núdzového bývania (ďalej len ZNB) – pobytová forma,</w:t>
      </w:r>
    </w:p>
    <w:p w14:paraId="08B0EA04" w14:textId="77777777" w:rsidR="00CD5F6E" w:rsidRPr="00BC55A3" w:rsidRDefault="00CD5F6E" w:rsidP="00C64D96">
      <w:pPr>
        <w:numPr>
          <w:ilvl w:val="0"/>
          <w:numId w:val="30"/>
        </w:numPr>
        <w:spacing w:line="276" w:lineRule="auto"/>
        <w:jc w:val="both"/>
        <w:rPr>
          <w:rFonts w:ascii="Times New Roman" w:hAnsi="Times New Roman" w:cs="Times New Roman"/>
        </w:rPr>
      </w:pPr>
      <w:r w:rsidRPr="00BC55A3">
        <w:rPr>
          <w:rFonts w:ascii="Times New Roman" w:hAnsi="Times New Roman" w:cs="Times New Roman"/>
        </w:rPr>
        <w:t>Útulok – pobytová forma,</w:t>
      </w:r>
    </w:p>
    <w:p w14:paraId="060E547A" w14:textId="77777777" w:rsidR="00CD5F6E" w:rsidRPr="00BC55A3" w:rsidRDefault="00CD5F6E" w:rsidP="00C64D96">
      <w:pPr>
        <w:numPr>
          <w:ilvl w:val="0"/>
          <w:numId w:val="30"/>
        </w:numPr>
        <w:spacing w:line="276" w:lineRule="auto"/>
        <w:jc w:val="both"/>
        <w:rPr>
          <w:rFonts w:ascii="Times New Roman" w:hAnsi="Times New Roman" w:cs="Times New Roman"/>
        </w:rPr>
      </w:pPr>
      <w:r w:rsidRPr="00BC55A3">
        <w:rPr>
          <w:rFonts w:ascii="Times New Roman" w:hAnsi="Times New Roman" w:cs="Times New Roman"/>
        </w:rPr>
        <w:t>Komunitné centrum (ďalej len KC) – ambulantná forma,</w:t>
      </w:r>
    </w:p>
    <w:p w14:paraId="6ECB888F" w14:textId="77777777" w:rsidR="00CD5F6E" w:rsidRPr="00BC55A3" w:rsidRDefault="00CD5F6E" w:rsidP="00C64D96">
      <w:pPr>
        <w:numPr>
          <w:ilvl w:val="0"/>
          <w:numId w:val="30"/>
        </w:numPr>
        <w:spacing w:line="276" w:lineRule="auto"/>
        <w:jc w:val="both"/>
        <w:rPr>
          <w:rFonts w:ascii="Times New Roman" w:hAnsi="Times New Roman" w:cs="Times New Roman"/>
        </w:rPr>
      </w:pPr>
      <w:r w:rsidRPr="00BC55A3">
        <w:rPr>
          <w:rFonts w:ascii="Times New Roman" w:hAnsi="Times New Roman" w:cs="Times New Roman"/>
        </w:rPr>
        <w:t>Poradňa špecializovaného sociálneho poradenstva (ďalej len PŠSP) – ambulantná forma.</w:t>
      </w:r>
    </w:p>
    <w:p w14:paraId="1142D7A7" w14:textId="77777777" w:rsidR="00CD5F6E" w:rsidRPr="00BC55A3" w:rsidRDefault="00CD5F6E" w:rsidP="00C64D96">
      <w:pPr>
        <w:spacing w:line="276" w:lineRule="auto"/>
        <w:jc w:val="both"/>
        <w:rPr>
          <w:rFonts w:ascii="Times New Roman" w:hAnsi="Times New Roman" w:cs="Times New Roman"/>
        </w:rPr>
      </w:pPr>
    </w:p>
    <w:p w14:paraId="4C57E554" w14:textId="77777777"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rPr>
        <w:t>Organizácia PSC ako poskytovateľ sociálnych služieb garantuje odbornosť v kontexte poskytovaných služieb.</w:t>
      </w:r>
    </w:p>
    <w:p w14:paraId="6305A22D" w14:textId="77777777"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rPr>
        <w:t xml:space="preserve">Využíva odborné kompetencie svojich zamestnancov a prostredníctvom odborných metód a techník v rámci sociálnej práce a sociálnych služieb zabezpečuje odborný výkon danej sociálne služby. </w:t>
      </w:r>
    </w:p>
    <w:p w14:paraId="6A2B904E" w14:textId="77777777" w:rsidR="00CD5F6E" w:rsidRPr="00BC55A3" w:rsidRDefault="00CD5F6E" w:rsidP="00C64D96">
      <w:pPr>
        <w:spacing w:line="276" w:lineRule="auto"/>
        <w:jc w:val="both"/>
        <w:rPr>
          <w:rFonts w:ascii="Times New Roman" w:hAnsi="Times New Roman" w:cs="Times New Roman"/>
        </w:rPr>
      </w:pPr>
    </w:p>
    <w:p w14:paraId="244BF91F" w14:textId="77777777" w:rsidR="00CD5F6E" w:rsidRPr="00BC55A3" w:rsidRDefault="00CD5F6E" w:rsidP="00C64D96">
      <w:pPr>
        <w:spacing w:line="276" w:lineRule="auto"/>
        <w:jc w:val="both"/>
        <w:rPr>
          <w:rFonts w:ascii="Times New Roman" w:hAnsi="Times New Roman" w:cs="Times New Roman"/>
        </w:rPr>
      </w:pPr>
      <w:r w:rsidRPr="00BC55A3">
        <w:rPr>
          <w:rFonts w:ascii="Times New Roman" w:hAnsi="Times New Roman" w:cs="Times New Roman"/>
        </w:rPr>
        <w:t>Vychádza z overených, pre prijímateľa sociálnych služieb (vzhľadom na jeho individuálne špecifiká) vhodných postupov, zohľadňuje ich efektivitu a navrhuje najoptimálnejšie alternatívy v rámci riešenia sociálneho problému prijímateľa a podpory jeho autonómie v rozhodovaní o spôsobe a forme riešenia.</w:t>
      </w:r>
    </w:p>
    <w:p w14:paraId="11A0EC9C" w14:textId="77777777" w:rsidR="00CD5F6E" w:rsidRPr="00CD5F6E" w:rsidRDefault="00CD5F6E" w:rsidP="00C64D96">
      <w:pPr>
        <w:spacing w:line="276" w:lineRule="auto"/>
        <w:rPr>
          <w:rFonts w:ascii="Times New Roman" w:hAnsi="Times New Roman" w:cs="Times New Roman"/>
          <w:highlight w:val="yellow"/>
        </w:rPr>
      </w:pPr>
    </w:p>
    <w:p w14:paraId="65A1E80C" w14:textId="77777777" w:rsidR="00CD5F6E" w:rsidRPr="00C64D96" w:rsidRDefault="00CD5F6E" w:rsidP="00C64D96">
      <w:pPr>
        <w:spacing w:line="276" w:lineRule="auto"/>
        <w:jc w:val="center"/>
        <w:rPr>
          <w:rFonts w:ascii="Times New Roman" w:hAnsi="Times New Roman" w:cs="Times New Roman"/>
          <w:b/>
          <w:bCs/>
        </w:rPr>
      </w:pPr>
      <w:r w:rsidRPr="00C64D96">
        <w:rPr>
          <w:rFonts w:ascii="Times New Roman" w:hAnsi="Times New Roman" w:cs="Times New Roman"/>
          <w:b/>
          <w:bCs/>
        </w:rPr>
        <w:t>3</w:t>
      </w:r>
    </w:p>
    <w:p w14:paraId="0F500A3A" w14:textId="1263C24D" w:rsidR="00CD5F6E" w:rsidRPr="00C64D96" w:rsidRDefault="00CD5F6E" w:rsidP="00C64D96">
      <w:pPr>
        <w:tabs>
          <w:tab w:val="center" w:pos="6521"/>
        </w:tabs>
        <w:spacing w:line="276" w:lineRule="auto"/>
        <w:jc w:val="center"/>
        <w:rPr>
          <w:rFonts w:ascii="Times New Roman" w:hAnsi="Times New Roman" w:cs="Times New Roman"/>
          <w:b/>
          <w:bCs/>
          <w:caps/>
        </w:rPr>
      </w:pPr>
      <w:r w:rsidRPr="00C64D96">
        <w:rPr>
          <w:rFonts w:ascii="Times New Roman" w:hAnsi="Times New Roman" w:cs="Times New Roman"/>
          <w:b/>
          <w:bCs/>
          <w:caps/>
        </w:rPr>
        <w:t xml:space="preserve">Priama implementácia postupov a pravidiel </w:t>
      </w:r>
      <w:r w:rsidR="009309B5">
        <w:rPr>
          <w:rFonts w:ascii="Times New Roman" w:hAnsi="Times New Roman" w:cs="Times New Roman"/>
          <w:b/>
          <w:bCs/>
          <w:caps/>
        </w:rPr>
        <w:t>na zisťovanie spokojnosti prijímateľov</w:t>
      </w:r>
      <w:r>
        <w:rPr>
          <w:rFonts w:ascii="Times New Roman" w:hAnsi="Times New Roman" w:cs="Times New Roman"/>
          <w:b/>
          <w:caps/>
        </w:rPr>
        <w:t xml:space="preserve"> </w:t>
      </w:r>
      <w:r w:rsidRPr="009309B5">
        <w:rPr>
          <w:rFonts w:ascii="Times New Roman" w:hAnsi="Times New Roman" w:cs="Times New Roman"/>
          <w:b/>
          <w:caps/>
        </w:rPr>
        <w:t>sociálnych služieb</w:t>
      </w:r>
    </w:p>
    <w:p w14:paraId="0CA4FBD6" w14:textId="77777777" w:rsidR="00CD5F6E" w:rsidRPr="00CD5F6E" w:rsidRDefault="00CD5F6E" w:rsidP="00C64D96">
      <w:pPr>
        <w:spacing w:line="276" w:lineRule="auto"/>
        <w:jc w:val="both"/>
        <w:rPr>
          <w:rFonts w:ascii="Times New Roman" w:hAnsi="Times New Roman" w:cs="Times New Roman"/>
          <w:b/>
          <w:bCs/>
          <w:highlight w:val="yellow"/>
        </w:rPr>
      </w:pPr>
    </w:p>
    <w:p w14:paraId="305DED07" w14:textId="763D7D6F" w:rsidR="00CD5F6E" w:rsidRPr="00C64D96" w:rsidRDefault="00CD5F6E" w:rsidP="00C64D96">
      <w:pPr>
        <w:spacing w:line="276" w:lineRule="auto"/>
        <w:jc w:val="both"/>
        <w:rPr>
          <w:rFonts w:ascii="Times New Roman" w:hAnsi="Times New Roman" w:cs="Times New Roman"/>
        </w:rPr>
      </w:pPr>
      <w:r w:rsidRPr="00C64D96">
        <w:rPr>
          <w:rStyle w:val="normaltextrun"/>
          <w:rFonts w:ascii="Times New Roman" w:hAnsi="Times New Roman" w:cs="Times New Roman"/>
          <w:shd w:val="clear" w:color="auto" w:fill="FFFFFF"/>
        </w:rPr>
        <w:t xml:space="preserve">Postupy a pravidlá na </w:t>
      </w:r>
      <w:r w:rsidR="00C64D96" w:rsidRPr="00C64D96">
        <w:rPr>
          <w:rFonts w:ascii="Times New Roman" w:hAnsi="Times New Roman" w:cs="Times New Roman"/>
        </w:rPr>
        <w:t xml:space="preserve">zisťovanie spokojnosti prijímateľov sociálnych služieb sú jedným z </w:t>
      </w:r>
      <w:r w:rsidRPr="00C64D96">
        <w:rPr>
          <w:rStyle w:val="normaltextrun"/>
          <w:rFonts w:ascii="Times New Roman" w:hAnsi="Times New Roman" w:cs="Times New Roman"/>
          <w:shd w:val="clear" w:color="auto" w:fill="FFFFFF"/>
        </w:rPr>
        <w:t>východiskový</w:t>
      </w:r>
      <w:r w:rsidR="00C64D96" w:rsidRPr="00C64D96">
        <w:rPr>
          <w:rStyle w:val="normaltextrun"/>
          <w:rFonts w:ascii="Times New Roman" w:hAnsi="Times New Roman" w:cs="Times New Roman"/>
          <w:shd w:val="clear" w:color="auto" w:fill="FFFFFF"/>
        </w:rPr>
        <w:t>ch</w:t>
      </w:r>
      <w:r w:rsidRPr="00C64D96">
        <w:rPr>
          <w:rStyle w:val="normaltextrun"/>
          <w:rFonts w:ascii="Times New Roman" w:hAnsi="Times New Roman" w:cs="Times New Roman"/>
          <w:shd w:val="clear" w:color="auto" w:fill="FFFFFF"/>
        </w:rPr>
        <w:t> nástrojo</w:t>
      </w:r>
      <w:r w:rsidR="00C64D96" w:rsidRPr="00C64D96">
        <w:rPr>
          <w:rStyle w:val="normaltextrun"/>
          <w:rFonts w:ascii="Times New Roman" w:hAnsi="Times New Roman" w:cs="Times New Roman"/>
          <w:shd w:val="clear" w:color="auto" w:fill="FFFFFF"/>
        </w:rPr>
        <w:t>v</w:t>
      </w:r>
      <w:r w:rsidRPr="00C64D96">
        <w:rPr>
          <w:rStyle w:val="normaltextrun"/>
          <w:rFonts w:ascii="Times New Roman" w:hAnsi="Times New Roman" w:cs="Times New Roman"/>
          <w:shd w:val="clear" w:color="auto" w:fill="FFFFFF"/>
        </w:rPr>
        <w:t> v oblasti kvality poskytovaných sociálnych v súlade s Prílohou č. 2 písm. A (Podmienky kvality poskytovanej sociálnej služby) k zákonu č. 448/2008 Z. z. v znení zákona č.485/2013 Z. z. tak, aby napĺňala najmä kritérium</w:t>
      </w:r>
      <w:r w:rsidR="00C64D96">
        <w:rPr>
          <w:rStyle w:val="normaltextrun"/>
          <w:rFonts w:ascii="Times New Roman" w:hAnsi="Times New Roman" w:cs="Times New Roman"/>
          <w:shd w:val="clear" w:color="auto" w:fill="FFFFFF"/>
        </w:rPr>
        <w:t>:</w:t>
      </w:r>
    </w:p>
    <w:p w14:paraId="1E5AE66F" w14:textId="77777777" w:rsidR="00CD5F6E" w:rsidRPr="00CD5F6E" w:rsidRDefault="00CD5F6E" w:rsidP="00C64D96">
      <w:pPr>
        <w:spacing w:line="276" w:lineRule="auto"/>
        <w:jc w:val="both"/>
        <w:rPr>
          <w:rFonts w:ascii="Times New Roman" w:hAnsi="Times New Roman" w:cs="Times New Roman"/>
          <w:highlight w:val="yellow"/>
        </w:rPr>
      </w:pPr>
    </w:p>
    <w:p w14:paraId="2046EF57" w14:textId="2FED1062" w:rsidR="00CD5F6E" w:rsidRPr="004223F4" w:rsidRDefault="00CD5F6E" w:rsidP="00C64D96">
      <w:pPr>
        <w:spacing w:line="276" w:lineRule="auto"/>
        <w:jc w:val="both"/>
        <w:rPr>
          <w:rFonts w:ascii="Times New Roman" w:hAnsi="Times New Roman" w:cs="Times New Roman"/>
          <w:bCs/>
        </w:rPr>
      </w:pPr>
      <w:r w:rsidRPr="00C64D96">
        <w:rPr>
          <w:rFonts w:ascii="Times New Roman" w:hAnsi="Times New Roman" w:cs="Times New Roman"/>
          <w:b/>
        </w:rPr>
        <w:t>2.</w:t>
      </w:r>
      <w:r w:rsidR="00C64D96" w:rsidRPr="00C64D96">
        <w:rPr>
          <w:rFonts w:ascii="Times New Roman" w:hAnsi="Times New Roman" w:cs="Times New Roman"/>
          <w:b/>
        </w:rPr>
        <w:t>9</w:t>
      </w:r>
      <w:r w:rsidRPr="00C64D96">
        <w:rPr>
          <w:rFonts w:ascii="Times New Roman" w:hAnsi="Times New Roman" w:cs="Times New Roman"/>
          <w:b/>
        </w:rPr>
        <w:t xml:space="preserve"> </w:t>
      </w:r>
      <w:r w:rsidR="00062098" w:rsidRPr="004223F4">
        <w:rPr>
          <w:rFonts w:ascii="Times New Roman" w:hAnsi="Times New Roman" w:cs="Times New Roman"/>
          <w:bCs/>
        </w:rPr>
        <w:t>Určenie postupov a pravidiel na zisťovanie spokojnosti prijímateľov sociálnych služieb so všetkými zložkami poskytovanej sociálnej služby (prostredie, starostlivosť, strava a pod.) a využívanie zistených skutočností pri zvyšovaní kvality poskytovanej sociálnej služby a určenie spôsobu podávania sťažnosti súvisiacej s poskytovaním sociálnej služby</w:t>
      </w:r>
    </w:p>
    <w:p w14:paraId="5C58AD3A" w14:textId="77777777" w:rsidR="00CD5F6E" w:rsidRPr="00CD5F6E" w:rsidRDefault="00CD5F6E" w:rsidP="00C64D96">
      <w:pPr>
        <w:spacing w:line="276" w:lineRule="auto"/>
        <w:jc w:val="both"/>
        <w:rPr>
          <w:rFonts w:ascii="Times New Roman" w:hAnsi="Times New Roman" w:cs="Times New Roman"/>
          <w:highlight w:val="yellow"/>
        </w:rPr>
      </w:pPr>
    </w:p>
    <w:p w14:paraId="262E6B71" w14:textId="6CDBB66E" w:rsidR="00CD5F6E" w:rsidRPr="00C64D96" w:rsidRDefault="00CD5F6E" w:rsidP="00C64D96">
      <w:pPr>
        <w:spacing w:line="276" w:lineRule="auto"/>
        <w:jc w:val="both"/>
        <w:rPr>
          <w:rFonts w:ascii="Times New Roman" w:hAnsi="Times New Roman" w:cs="Times New Roman"/>
          <w:b/>
          <w:u w:val="single"/>
        </w:rPr>
      </w:pPr>
      <w:r w:rsidRPr="00C64D96">
        <w:rPr>
          <w:rFonts w:ascii="Times New Roman" w:hAnsi="Times New Roman" w:cs="Times New Roman"/>
          <w:bCs/>
          <w:u w:val="single"/>
        </w:rPr>
        <w:t>Štandard  pre K2.9:</w:t>
      </w:r>
    </w:p>
    <w:p w14:paraId="70F7377A" w14:textId="29BEC5A0" w:rsidR="00CD5F6E" w:rsidRPr="000B0CB4" w:rsidRDefault="000B0CB4" w:rsidP="00C64D96">
      <w:pPr>
        <w:spacing w:line="276" w:lineRule="auto"/>
        <w:jc w:val="both"/>
        <w:rPr>
          <w:rFonts w:ascii="Times New Roman" w:hAnsi="Times New Roman" w:cs="Times New Roman"/>
          <w:highlight w:val="yellow"/>
        </w:rPr>
      </w:pPr>
      <w:r w:rsidRPr="000B0CB4">
        <w:rPr>
          <w:rFonts w:ascii="Times New Roman" w:hAnsi="Times New Roman" w:cs="Times New Roman"/>
        </w:rPr>
        <w:t>Poskytovateľ sociálnej služby rešpektuje právo prijímateľa sociálnej služby na vyjadrenie spokojnosti alebo nespokojnosti s kvalitou poskytovaných a zabezpečovaných sociálnych služieb. Vyjadrenie nespokojnosti so sociálnymi službami prijímateľom sociálnej služby nie je podnetom ani dôvodom na vyvodzovanie dôsledkov, ktoré by prijímateľovi sociálnej služby spôsobili akúkoľvek ujmu. Poskytovateľ sociálnej služby sa pravidelne zaujíma o názor prijímateľa sociálnej služby na poskytované sociálne služby. Osoba, ktorá sa domnieva, že práva a právom chránené záujmy prijímateľa sociálnej služby boli porušené činnosťou alebo nečinnosťou poskytovateľa sociálnej služby alebo zriaďovateľa sociálnej služby, môže podať sťažnosť.</w:t>
      </w:r>
    </w:p>
    <w:p w14:paraId="707F32EB" w14:textId="5AD15A4E" w:rsidR="00CD5F6E" w:rsidRDefault="00CD5F6E" w:rsidP="00C64D96">
      <w:pPr>
        <w:spacing w:line="276" w:lineRule="auto"/>
        <w:jc w:val="both"/>
        <w:rPr>
          <w:rFonts w:ascii="Times New Roman" w:hAnsi="Times New Roman" w:cs="Times New Roman"/>
          <w:highlight w:val="yellow"/>
          <w:u w:val="single"/>
        </w:rPr>
      </w:pPr>
    </w:p>
    <w:p w14:paraId="2C8242C5" w14:textId="77777777" w:rsidR="00CD5F6E" w:rsidRPr="00CD5F6E" w:rsidRDefault="00CD5F6E" w:rsidP="00C64D96">
      <w:pPr>
        <w:spacing w:line="276" w:lineRule="auto"/>
        <w:jc w:val="both"/>
        <w:rPr>
          <w:rFonts w:ascii="Times New Roman" w:hAnsi="Times New Roman" w:cs="Times New Roman"/>
          <w:highlight w:val="yellow"/>
          <w:u w:val="single"/>
        </w:rPr>
      </w:pPr>
    </w:p>
    <w:p w14:paraId="57183D74" w14:textId="23819876" w:rsidR="00CD5F6E" w:rsidRPr="00C64D96" w:rsidRDefault="00CD5F6E" w:rsidP="00C64D96">
      <w:pPr>
        <w:spacing w:line="276" w:lineRule="auto"/>
        <w:jc w:val="both"/>
        <w:rPr>
          <w:rFonts w:ascii="Times New Roman" w:hAnsi="Times New Roman" w:cs="Times New Roman"/>
          <w:u w:val="single"/>
        </w:rPr>
      </w:pPr>
      <w:r w:rsidRPr="00C64D96">
        <w:rPr>
          <w:rFonts w:ascii="Times New Roman" w:hAnsi="Times New Roman" w:cs="Times New Roman"/>
          <w:u w:val="single"/>
        </w:rPr>
        <w:t>Indikátor pre K2.9</w:t>
      </w:r>
    </w:p>
    <w:p w14:paraId="01E2B68C" w14:textId="27148533" w:rsidR="00CD5F6E" w:rsidRPr="00CD5F6E" w:rsidRDefault="000B0CB4" w:rsidP="00C64D96">
      <w:pPr>
        <w:pStyle w:val="Zkladntext"/>
        <w:spacing w:after="0"/>
        <w:jc w:val="both"/>
        <w:rPr>
          <w:rFonts w:ascii="Times New Roman" w:hAnsi="Times New Roman" w:cs="Times New Roman"/>
          <w:color w:val="000000"/>
        </w:rPr>
      </w:pPr>
      <w:r w:rsidRPr="000B0CB4">
        <w:rPr>
          <w:rFonts w:ascii="Times New Roman" w:hAnsi="Times New Roman" w:cs="Times New Roman"/>
          <w:color w:val="000000"/>
        </w:rPr>
        <w:t>Poskytovateľ sociálnej služby má písomne vypracovaný a vytvorený systém na podávanie sťažností, pripomienok, námietok a návrhov ku kvalite ohľadom sociálnych služieb, s vážnosťou sa nimi zaoberá a má vytvorený systém opatrení na ich aktívne riešenie. Poskytovateľ sociálnej služby má písomne vypracované vnútorné pravidlá na podávanie a riešenie sťažností osôb na kvalitu a spôsob poskytovania sociálnej služby, podľa týchto pravidiel postupuje. Vnútorné pravidlá sú vypracované v podobe zrozumiteľnej pre prijímateľa sociálnej služby (pravidlá ľahko čitateľného textu). Poskytovateľ sociálnej služby má vypracované primerané formy aktívneho zisťovania spätnej väzby od prijímateľov sociálnych služieb, ich rodín a iných osôb. Na zisťovanie spokojnosti poskytovateľ sociálnej služby využíva spôsob primeraný veku a nepriaznivej sociálnej situácii prijímateľa sociálnych služieb. Poskytovateľ sociálnej služby aktívne reaguje na pripomienky vyjadrujúce nespokojnosť prijímateľov sociálnych služieb, ich rodín a iných osôb, vyvodzuje z nich dôsledky a na základe nich plánuje a realizuje zmeny v jednotlivých zložkách poskytovanej sociálnej služby. Pripomienky a námietky vníma poskytovateľ sociálnej služby ako zdroj pre ďalšie skvalitňovanie ním poskytovaných sociálnych služieb.</w:t>
      </w:r>
    </w:p>
    <w:p w14:paraId="30474DDA" w14:textId="77777777" w:rsidR="001C70DA" w:rsidRDefault="001C70DA" w:rsidP="00C64D96">
      <w:pPr>
        <w:pStyle w:val="Zkladntext"/>
        <w:spacing w:after="0"/>
        <w:jc w:val="both"/>
        <w:rPr>
          <w:rFonts w:ascii="Times New Roman" w:hAnsi="Times New Roman" w:cs="Times New Roman"/>
          <w:b/>
          <w:bCs/>
          <w:color w:val="000000"/>
        </w:rPr>
      </w:pPr>
    </w:p>
    <w:p w14:paraId="792D8367" w14:textId="77777777" w:rsidR="00695F5D" w:rsidRPr="00444D44" w:rsidRDefault="00695F5D" w:rsidP="00695F5D">
      <w:pPr>
        <w:spacing w:line="276" w:lineRule="auto"/>
        <w:jc w:val="center"/>
        <w:rPr>
          <w:b/>
          <w:bCs/>
        </w:rPr>
      </w:pPr>
      <w:r w:rsidRPr="00444D44">
        <w:rPr>
          <w:b/>
          <w:bCs/>
        </w:rPr>
        <w:t>4</w:t>
      </w:r>
    </w:p>
    <w:p w14:paraId="30A5739D" w14:textId="197F46DC" w:rsidR="00695F5D" w:rsidRDefault="00695F5D" w:rsidP="00695F5D">
      <w:pPr>
        <w:pStyle w:val="Zkladntext"/>
        <w:spacing w:after="0"/>
        <w:jc w:val="center"/>
        <w:rPr>
          <w:rFonts w:ascii="Times New Roman" w:hAnsi="Times New Roman" w:cs="Times New Roman"/>
          <w:b/>
          <w:bCs/>
          <w:color w:val="000000"/>
        </w:rPr>
      </w:pPr>
      <w:r w:rsidRPr="00695F5D">
        <w:rPr>
          <w:b/>
          <w:bCs/>
          <w:caps/>
        </w:rPr>
        <w:t>Postupy a pravidlá na zisťovanie spokojnosti prijímateľov sociálnych služieb</w:t>
      </w:r>
    </w:p>
    <w:p w14:paraId="03034796" w14:textId="77777777" w:rsidR="00695F5D" w:rsidRDefault="00695F5D" w:rsidP="00C64D96">
      <w:pPr>
        <w:pStyle w:val="Zkladntext"/>
        <w:spacing w:after="0"/>
        <w:jc w:val="both"/>
        <w:rPr>
          <w:rFonts w:ascii="Times New Roman" w:hAnsi="Times New Roman" w:cs="Times New Roman"/>
          <w:b/>
          <w:bCs/>
          <w:color w:val="000000"/>
        </w:rPr>
      </w:pPr>
    </w:p>
    <w:p w14:paraId="1735AE5F" w14:textId="56512B9F" w:rsidR="00C9102A" w:rsidRPr="00C1727F" w:rsidRDefault="00C9102A" w:rsidP="003D2148">
      <w:pPr>
        <w:pStyle w:val="Zkladntext"/>
        <w:spacing w:after="0"/>
        <w:jc w:val="center"/>
        <w:rPr>
          <w:rFonts w:ascii="Times New Roman" w:hAnsi="Times New Roman" w:cs="Times New Roman"/>
          <w:b/>
          <w:bCs/>
          <w:color w:val="000000"/>
        </w:rPr>
      </w:pPr>
      <w:r w:rsidRPr="00C1727F">
        <w:rPr>
          <w:rFonts w:ascii="Times New Roman" w:hAnsi="Times New Roman" w:cs="Times New Roman"/>
          <w:b/>
          <w:bCs/>
          <w:color w:val="000000"/>
        </w:rPr>
        <w:t xml:space="preserve">Právo </w:t>
      </w:r>
      <w:r w:rsidR="00AA35E8" w:rsidRPr="00C1727F">
        <w:rPr>
          <w:rFonts w:ascii="Times New Roman" w:hAnsi="Times New Roman" w:cs="Times New Roman"/>
          <w:b/>
          <w:bCs/>
          <w:color w:val="000000"/>
        </w:rPr>
        <w:t>prejavu a vyjadrovania názorov</w:t>
      </w:r>
    </w:p>
    <w:p w14:paraId="627E727D" w14:textId="5ADE96C0" w:rsidR="00004605" w:rsidRPr="00C1727F" w:rsidRDefault="0047738A" w:rsidP="00C64D96">
      <w:pPr>
        <w:pStyle w:val="Zkladntext"/>
        <w:spacing w:after="0"/>
        <w:jc w:val="both"/>
        <w:rPr>
          <w:rFonts w:ascii="Times New Roman" w:hAnsi="Times New Roman" w:cs="Times New Roman"/>
          <w:color w:val="000000"/>
        </w:rPr>
      </w:pPr>
      <w:r w:rsidRPr="00C1727F">
        <w:rPr>
          <w:rFonts w:ascii="Times New Roman" w:hAnsi="Times New Roman" w:cs="Times New Roman"/>
          <w:color w:val="000000"/>
        </w:rPr>
        <w:t>Poskytovateľ sociálnej služby rešpektuje právo prijímateľa sociálnej služby na vyjadrenie spokojnosti alebo nespokojnosti s kvalitou poskytovaných a zabezpečovaných sociálnych služieb</w:t>
      </w:r>
      <w:r w:rsidR="00004605" w:rsidRPr="00C1727F">
        <w:rPr>
          <w:rFonts w:ascii="Times New Roman" w:hAnsi="Times New Roman" w:cs="Times New Roman"/>
          <w:color w:val="000000"/>
        </w:rPr>
        <w:t>.</w:t>
      </w:r>
    </w:p>
    <w:p w14:paraId="6DA250F8" w14:textId="14DD8B3C" w:rsidR="00D77977" w:rsidRPr="00C1727F" w:rsidRDefault="00D77977" w:rsidP="00C64D96">
      <w:pPr>
        <w:pStyle w:val="Zkladntext"/>
        <w:spacing w:after="0"/>
        <w:jc w:val="both"/>
        <w:rPr>
          <w:rFonts w:ascii="Times New Roman" w:hAnsi="Times New Roman" w:cs="Times New Roman"/>
          <w:color w:val="000000"/>
        </w:rPr>
      </w:pPr>
      <w:r w:rsidRPr="00C1727F">
        <w:rPr>
          <w:rFonts w:ascii="Times New Roman" w:hAnsi="Times New Roman" w:cs="Times New Roman"/>
          <w:color w:val="000000"/>
        </w:rPr>
        <w:t>Každý klient Psychosociálneho centra, jeho zákonný zástupca</w:t>
      </w:r>
      <w:r w:rsidR="00004605" w:rsidRPr="00C1727F">
        <w:rPr>
          <w:rFonts w:ascii="Times New Roman" w:hAnsi="Times New Roman" w:cs="Times New Roman"/>
          <w:color w:val="000000"/>
        </w:rPr>
        <w:t xml:space="preserve">, </w:t>
      </w:r>
      <w:r w:rsidRPr="00C1727F">
        <w:rPr>
          <w:rFonts w:ascii="Times New Roman" w:hAnsi="Times New Roman" w:cs="Times New Roman"/>
          <w:color w:val="000000"/>
        </w:rPr>
        <w:t xml:space="preserve">ďalší účastník, ako aj rodinní </w:t>
      </w:r>
      <w:r w:rsidR="00004605" w:rsidRPr="00C1727F">
        <w:rPr>
          <w:rFonts w:ascii="Times New Roman" w:hAnsi="Times New Roman" w:cs="Times New Roman"/>
          <w:color w:val="000000"/>
        </w:rPr>
        <w:t>príslušníci</w:t>
      </w:r>
      <w:r w:rsidR="007165EB" w:rsidRPr="00C1727F">
        <w:rPr>
          <w:rFonts w:ascii="Times New Roman" w:hAnsi="Times New Roman" w:cs="Times New Roman"/>
          <w:color w:val="000000"/>
        </w:rPr>
        <w:t>,</w:t>
      </w:r>
      <w:r w:rsidRPr="00C1727F">
        <w:rPr>
          <w:rFonts w:ascii="Times New Roman" w:hAnsi="Times New Roman" w:cs="Times New Roman"/>
          <w:color w:val="000000"/>
        </w:rPr>
        <w:t xml:space="preserve"> má právo podať sťažnosť na kvalitu poskytovaných služieb. </w:t>
      </w:r>
      <w:r w:rsidR="00823ED5" w:rsidRPr="0003323F">
        <w:rPr>
          <w:rFonts w:ascii="Times New Roman" w:hAnsi="Times New Roman" w:cs="Times New Roman"/>
          <w:color w:val="000000"/>
        </w:rPr>
        <w:t>O tomto</w:t>
      </w:r>
      <w:r w:rsidR="00004605" w:rsidRPr="0003323F">
        <w:rPr>
          <w:rFonts w:ascii="Times New Roman" w:hAnsi="Times New Roman" w:cs="Times New Roman"/>
          <w:color w:val="000000"/>
        </w:rPr>
        <w:t xml:space="preserve"> práv</w:t>
      </w:r>
      <w:r w:rsidR="00823ED5" w:rsidRPr="0003323F">
        <w:rPr>
          <w:rFonts w:ascii="Times New Roman" w:hAnsi="Times New Roman" w:cs="Times New Roman"/>
          <w:color w:val="000000"/>
        </w:rPr>
        <w:t>e</w:t>
      </w:r>
      <w:r w:rsidR="00004605" w:rsidRPr="00C1727F">
        <w:rPr>
          <w:rFonts w:ascii="Times New Roman" w:hAnsi="Times New Roman" w:cs="Times New Roman"/>
          <w:color w:val="000000"/>
        </w:rPr>
        <w:t xml:space="preserve"> je užívateľ informovaný pri uzatváraní zmluvy o poskytovaní sociálnej služby. Ak klient prejaví ústne nespokojnosť s kvalitou sociálnej služby</w:t>
      </w:r>
      <w:r w:rsidR="00D80DB2" w:rsidRPr="00C1727F">
        <w:rPr>
          <w:rFonts w:ascii="Times New Roman" w:hAnsi="Times New Roman" w:cs="Times New Roman"/>
          <w:color w:val="000000"/>
        </w:rPr>
        <w:t>,</w:t>
      </w:r>
      <w:r w:rsidR="00004605" w:rsidRPr="00C1727F">
        <w:rPr>
          <w:rFonts w:ascii="Times New Roman" w:hAnsi="Times New Roman" w:cs="Times New Roman"/>
          <w:color w:val="000000"/>
        </w:rPr>
        <w:t xml:space="preserve"> je informovaný o možnosti podať sťažnosť</w:t>
      </w:r>
      <w:r w:rsidR="00D80DB2" w:rsidRPr="00C1727F">
        <w:rPr>
          <w:rFonts w:ascii="Times New Roman" w:hAnsi="Times New Roman" w:cs="Times New Roman"/>
          <w:color w:val="000000"/>
        </w:rPr>
        <w:t xml:space="preserve"> </w:t>
      </w:r>
      <w:r w:rsidR="00004605" w:rsidRPr="00C1727F">
        <w:rPr>
          <w:rFonts w:ascii="Times New Roman" w:hAnsi="Times New Roman" w:cs="Times New Roman"/>
          <w:color w:val="000000"/>
        </w:rPr>
        <w:t>či už anonymne</w:t>
      </w:r>
      <w:r w:rsidR="00994612" w:rsidRPr="00C1727F">
        <w:rPr>
          <w:rFonts w:ascii="Times New Roman" w:hAnsi="Times New Roman" w:cs="Times New Roman"/>
          <w:color w:val="000000"/>
        </w:rPr>
        <w:t xml:space="preserve"> (vhodením podnetu do schránky sťažností a podnetov)</w:t>
      </w:r>
      <w:r w:rsidR="00004605" w:rsidRPr="00C1727F">
        <w:rPr>
          <w:rFonts w:ascii="Times New Roman" w:hAnsi="Times New Roman" w:cs="Times New Roman"/>
          <w:color w:val="000000"/>
        </w:rPr>
        <w:t>, alebo písomne</w:t>
      </w:r>
      <w:r w:rsidR="00994612" w:rsidRPr="00C1727F">
        <w:rPr>
          <w:rFonts w:ascii="Times New Roman" w:hAnsi="Times New Roman" w:cs="Times New Roman"/>
          <w:color w:val="000000"/>
        </w:rPr>
        <w:t xml:space="preserve"> (podanie </w:t>
      </w:r>
      <w:r w:rsidR="00994612" w:rsidRPr="0003323F">
        <w:rPr>
          <w:rFonts w:ascii="Times New Roman" w:hAnsi="Times New Roman" w:cs="Times New Roman"/>
          <w:color w:val="000000"/>
        </w:rPr>
        <w:t>sťažnost</w:t>
      </w:r>
      <w:r w:rsidR="00786301" w:rsidRPr="0003323F">
        <w:rPr>
          <w:rFonts w:ascii="Times New Roman" w:hAnsi="Times New Roman" w:cs="Times New Roman"/>
          <w:color w:val="000000"/>
        </w:rPr>
        <w:t>i</w:t>
      </w:r>
      <w:r w:rsidR="00994612" w:rsidRPr="0003323F">
        <w:rPr>
          <w:rFonts w:ascii="Times New Roman" w:hAnsi="Times New Roman" w:cs="Times New Roman"/>
          <w:color w:val="000000"/>
        </w:rPr>
        <w:t>,</w:t>
      </w:r>
      <w:r w:rsidR="00D85B5A" w:rsidRPr="0003323F">
        <w:rPr>
          <w:rFonts w:ascii="Times New Roman" w:hAnsi="Times New Roman" w:cs="Times New Roman"/>
          <w:color w:val="000000"/>
        </w:rPr>
        <w:t xml:space="preserve"> vyplnenie </w:t>
      </w:r>
      <w:r w:rsidR="00994612" w:rsidRPr="0003323F">
        <w:rPr>
          <w:rFonts w:ascii="Times New Roman" w:hAnsi="Times New Roman" w:cs="Times New Roman"/>
          <w:color w:val="000000"/>
        </w:rPr>
        <w:t>dotazník</w:t>
      </w:r>
      <w:r w:rsidR="00D85B5A" w:rsidRPr="0003323F">
        <w:rPr>
          <w:rFonts w:ascii="Times New Roman" w:hAnsi="Times New Roman" w:cs="Times New Roman"/>
          <w:color w:val="000000"/>
        </w:rPr>
        <w:t>a</w:t>
      </w:r>
      <w:r w:rsidR="00994612" w:rsidRPr="00C1727F">
        <w:rPr>
          <w:rFonts w:ascii="Times New Roman" w:hAnsi="Times New Roman" w:cs="Times New Roman"/>
          <w:color w:val="000000"/>
        </w:rPr>
        <w:t>)</w:t>
      </w:r>
      <w:r w:rsidR="00004605" w:rsidRPr="00C1727F">
        <w:rPr>
          <w:rFonts w:ascii="Times New Roman" w:hAnsi="Times New Roman" w:cs="Times New Roman"/>
          <w:color w:val="000000"/>
        </w:rPr>
        <w:t xml:space="preserve">. </w:t>
      </w:r>
    </w:p>
    <w:p w14:paraId="221F5329" w14:textId="27404B13" w:rsidR="0047738A" w:rsidRPr="00C1727F" w:rsidRDefault="0047738A" w:rsidP="00C64D96">
      <w:pPr>
        <w:pStyle w:val="Normlnywebov"/>
        <w:numPr>
          <w:ilvl w:val="0"/>
          <w:numId w:val="29"/>
        </w:numPr>
        <w:spacing w:after="0" w:afterAutospacing="0" w:line="276" w:lineRule="auto"/>
        <w:jc w:val="both"/>
        <w:rPr>
          <w:color w:val="000000"/>
        </w:rPr>
      </w:pPr>
      <w:r w:rsidRPr="00C1727F">
        <w:rPr>
          <w:color w:val="000000"/>
        </w:rPr>
        <w:t>PSC má písomne vypracovanú internú smernicu</w:t>
      </w:r>
      <w:r w:rsidR="00004605" w:rsidRPr="00C1727F">
        <w:rPr>
          <w:color w:val="000000"/>
        </w:rPr>
        <w:t xml:space="preserve"> </w:t>
      </w:r>
      <w:r w:rsidR="00BE2810" w:rsidRPr="00C1727F">
        <w:rPr>
          <w:color w:val="000000"/>
        </w:rPr>
        <w:t>č.17 Podávanie a vybavovanie sťažností</w:t>
      </w:r>
      <w:r w:rsidR="00BC7E99">
        <w:rPr>
          <w:color w:val="000000"/>
        </w:rPr>
        <w:t>.</w:t>
      </w:r>
    </w:p>
    <w:p w14:paraId="04B3B34B" w14:textId="77E70A9E" w:rsidR="00D80DB2" w:rsidRPr="00C1727F" w:rsidRDefault="00994612" w:rsidP="00C64D96">
      <w:pPr>
        <w:pStyle w:val="Normlnywebov"/>
        <w:numPr>
          <w:ilvl w:val="0"/>
          <w:numId w:val="29"/>
        </w:numPr>
        <w:spacing w:after="0" w:afterAutospacing="0" w:line="276" w:lineRule="auto"/>
        <w:jc w:val="both"/>
        <w:rPr>
          <w:color w:val="000000"/>
        </w:rPr>
      </w:pPr>
      <w:r w:rsidRPr="00C1727F">
        <w:rPr>
          <w:color w:val="000000"/>
        </w:rPr>
        <w:t>Jednotlivé sociálne služby PSC (</w:t>
      </w:r>
      <w:r w:rsidR="00623E64">
        <w:rPr>
          <w:color w:val="000000"/>
        </w:rPr>
        <w:t>DS</w:t>
      </w:r>
      <w:r w:rsidR="00D80DB2" w:rsidRPr="00C1727F">
        <w:rPr>
          <w:color w:val="000000"/>
        </w:rPr>
        <w:t xml:space="preserve">, </w:t>
      </w:r>
      <w:r w:rsidR="00623E64">
        <w:rPr>
          <w:color w:val="000000"/>
        </w:rPr>
        <w:t>KC</w:t>
      </w:r>
      <w:r w:rsidR="00D80DB2" w:rsidRPr="00C1727F">
        <w:rPr>
          <w:color w:val="000000"/>
        </w:rPr>
        <w:t xml:space="preserve">, </w:t>
      </w:r>
      <w:r w:rsidR="00623E64">
        <w:rPr>
          <w:color w:val="000000"/>
        </w:rPr>
        <w:t>PŠSP</w:t>
      </w:r>
      <w:r w:rsidR="00D80DB2" w:rsidRPr="00C1727F">
        <w:rPr>
          <w:color w:val="000000"/>
        </w:rPr>
        <w:t>, Útulok a</w:t>
      </w:r>
      <w:r w:rsidRPr="00C1727F">
        <w:rPr>
          <w:color w:val="000000"/>
        </w:rPr>
        <w:t> </w:t>
      </w:r>
      <w:r w:rsidR="00D80DB2" w:rsidRPr="00C1727F">
        <w:rPr>
          <w:color w:val="000000"/>
        </w:rPr>
        <w:t>ZNB</w:t>
      </w:r>
      <w:r w:rsidRPr="00C1727F">
        <w:rPr>
          <w:color w:val="000000"/>
        </w:rPr>
        <w:t>)</w:t>
      </w:r>
      <w:r w:rsidR="00D80DB2" w:rsidRPr="00C1727F">
        <w:rPr>
          <w:color w:val="000000"/>
        </w:rPr>
        <w:t xml:space="preserve"> m</w:t>
      </w:r>
      <w:r w:rsidRPr="00C1727F">
        <w:rPr>
          <w:color w:val="000000"/>
        </w:rPr>
        <w:t>ajú</w:t>
      </w:r>
      <w:r w:rsidR="00D80DB2" w:rsidRPr="00C1727F">
        <w:rPr>
          <w:color w:val="000000"/>
        </w:rPr>
        <w:t xml:space="preserve"> vypracovaný Domáci poriadok, v ktorom je opísaný postup podávania sťažností. Každý klient sociálnej služby je pri uzavretí zmluvy</w:t>
      </w:r>
      <w:r w:rsidRPr="00C1727F">
        <w:rPr>
          <w:color w:val="000000"/>
        </w:rPr>
        <w:t xml:space="preserve"> o poskytnutie sociálnej služby</w:t>
      </w:r>
      <w:r w:rsidR="00D80DB2" w:rsidRPr="00C1727F">
        <w:rPr>
          <w:color w:val="000000"/>
        </w:rPr>
        <w:t xml:space="preserve"> informovaný </w:t>
      </w:r>
      <w:r w:rsidR="009973B6">
        <w:rPr>
          <w:color w:val="000000"/>
        </w:rPr>
        <w:t>o</w:t>
      </w:r>
      <w:r w:rsidR="00D80DB2" w:rsidRPr="00C1727F">
        <w:rPr>
          <w:color w:val="000000"/>
        </w:rPr>
        <w:t> t</w:t>
      </w:r>
      <w:r w:rsidR="009973B6">
        <w:rPr>
          <w:color w:val="000000"/>
        </w:rPr>
        <w:t>o</w:t>
      </w:r>
      <w:r w:rsidR="00D80DB2" w:rsidRPr="00C1727F">
        <w:rPr>
          <w:color w:val="000000"/>
        </w:rPr>
        <w:t>mto domácim poriadkom</w:t>
      </w:r>
      <w:r w:rsidRPr="00C1727F">
        <w:rPr>
          <w:color w:val="000000"/>
        </w:rPr>
        <w:t xml:space="preserve">. </w:t>
      </w:r>
    </w:p>
    <w:p w14:paraId="366F98FF" w14:textId="01932CFA" w:rsidR="00881299" w:rsidRPr="00C1727F" w:rsidRDefault="00881299" w:rsidP="00C64D96">
      <w:pPr>
        <w:pStyle w:val="Normlnywebov"/>
        <w:numPr>
          <w:ilvl w:val="0"/>
          <w:numId w:val="29"/>
        </w:numPr>
        <w:spacing w:after="0" w:afterAutospacing="0" w:line="276" w:lineRule="auto"/>
        <w:jc w:val="both"/>
        <w:rPr>
          <w:color w:val="000000"/>
        </w:rPr>
      </w:pPr>
      <w:r w:rsidRPr="00C1727F">
        <w:rPr>
          <w:color w:val="000000"/>
        </w:rPr>
        <w:t>PSC má vytvorený priestor na hodnotenie spokojnosti užívateľa sociálnej služby (dotazníky), pripomienky, podnety a návrhy tlačovou formou do schránok umiestnených v priestoroch sociálnych služieb PSC a elektronickou formou (web PSC „Občianske podnety“)</w:t>
      </w:r>
      <w:r w:rsidR="004675F1">
        <w:rPr>
          <w:color w:val="000000"/>
        </w:rPr>
        <w:t>.</w:t>
      </w:r>
    </w:p>
    <w:p w14:paraId="1EC282B5" w14:textId="5E74C69D" w:rsidR="007165EB" w:rsidRPr="00C1727F" w:rsidRDefault="007165EB" w:rsidP="00C64D96">
      <w:pPr>
        <w:pStyle w:val="Normlnywebov"/>
        <w:numPr>
          <w:ilvl w:val="0"/>
          <w:numId w:val="29"/>
        </w:numPr>
        <w:spacing w:after="0" w:afterAutospacing="0" w:line="276" w:lineRule="auto"/>
        <w:jc w:val="both"/>
        <w:rPr>
          <w:color w:val="000000"/>
        </w:rPr>
      </w:pPr>
      <w:r w:rsidRPr="00C1727F">
        <w:rPr>
          <w:color w:val="000000"/>
        </w:rPr>
        <w:t>PSC v internej smernici definuje konkrétneho zamestnanca, ktorého úlohou je aktívne zastrešovať oblasť zisťovania spokojnosti so službami, súčasne výsledky spokojnosti vyhodnocuje a predkladá svojmu nadriadenému.</w:t>
      </w:r>
    </w:p>
    <w:p w14:paraId="7135A91B" w14:textId="77777777" w:rsidR="00BE2810" w:rsidRPr="00C1727F" w:rsidRDefault="007165EB" w:rsidP="00C64D96">
      <w:pPr>
        <w:pStyle w:val="Normlnywebov"/>
        <w:numPr>
          <w:ilvl w:val="0"/>
          <w:numId w:val="29"/>
        </w:numPr>
        <w:spacing w:after="0" w:afterAutospacing="0" w:line="276" w:lineRule="auto"/>
        <w:jc w:val="both"/>
        <w:rPr>
          <w:color w:val="000000"/>
        </w:rPr>
      </w:pPr>
      <w:r w:rsidRPr="00C1727F">
        <w:rPr>
          <w:color w:val="000000"/>
        </w:rPr>
        <w:t xml:space="preserve">PSC pravidelne kontroluje a monitoruje dodržiavanie základných ľudských práv a slobôd a realizuje v tejto oblasti vzdelávania a supervízie. </w:t>
      </w:r>
    </w:p>
    <w:p w14:paraId="711A446E" w14:textId="05322EAF" w:rsidR="007165EB" w:rsidRPr="00C1727F" w:rsidRDefault="007165EB" w:rsidP="00C64D96">
      <w:pPr>
        <w:pStyle w:val="Normlnywebov"/>
        <w:numPr>
          <w:ilvl w:val="0"/>
          <w:numId w:val="29"/>
        </w:numPr>
        <w:spacing w:after="0" w:afterAutospacing="0" w:line="276" w:lineRule="auto"/>
        <w:jc w:val="both"/>
        <w:rPr>
          <w:color w:val="000000"/>
        </w:rPr>
      </w:pPr>
      <w:r w:rsidRPr="00C1727F">
        <w:rPr>
          <w:color w:val="000000"/>
        </w:rPr>
        <w:lastRenderedPageBreak/>
        <w:t>PSC má vytvorený systém, ktorý zabezpečuje zisťovanie spokojnosti užívateľov, v prípade potreby ho vyhodnocuje na pravidelných, alebo operatívnych poradách a zabezpečí následnú implementáciu do praxe v zmysle zvyšovania kvality poskytovaných služieb.</w:t>
      </w:r>
    </w:p>
    <w:p w14:paraId="17C02D78" w14:textId="0CE2BFEF" w:rsidR="007165EB" w:rsidRPr="00C1727F" w:rsidRDefault="007165EB" w:rsidP="00C64D96">
      <w:pPr>
        <w:pStyle w:val="Normlnywebov"/>
        <w:numPr>
          <w:ilvl w:val="0"/>
          <w:numId w:val="29"/>
        </w:numPr>
        <w:spacing w:after="0" w:afterAutospacing="0" w:line="276" w:lineRule="auto"/>
        <w:jc w:val="both"/>
        <w:rPr>
          <w:color w:val="000000"/>
        </w:rPr>
      </w:pPr>
      <w:r w:rsidRPr="00C1727F">
        <w:rPr>
          <w:color w:val="000000"/>
        </w:rPr>
        <w:t xml:space="preserve">PSC sa snaží užívateľa služieb v čo najmenšej možnej miere zaťažovať byrokratickými postupmi, a preto </w:t>
      </w:r>
      <w:r w:rsidR="00BA7524">
        <w:rPr>
          <w:color w:val="000000"/>
        </w:rPr>
        <w:t xml:space="preserve">je </w:t>
      </w:r>
      <w:r w:rsidRPr="00C1727F">
        <w:rPr>
          <w:color w:val="000000"/>
        </w:rPr>
        <w:t>v špecifických prípadoch hodnotenie spokojnosti užívateľa vypracovávan</w:t>
      </w:r>
      <w:r w:rsidR="00BA7524">
        <w:rPr>
          <w:color w:val="000000"/>
        </w:rPr>
        <w:t>é</w:t>
      </w:r>
      <w:r w:rsidRPr="00C1727F">
        <w:rPr>
          <w:color w:val="000000"/>
        </w:rPr>
        <w:t xml:space="preserve"> odborným pracovníkom v spolupráci s klientom resp. na základe jeho vyjadrení, zároveň ukladá povinnosť autorizácie klientom.</w:t>
      </w:r>
    </w:p>
    <w:p w14:paraId="1EBB5BA9" w14:textId="27CD1569" w:rsidR="007165EB" w:rsidRPr="00C1727F" w:rsidRDefault="007165EB" w:rsidP="00C64D96">
      <w:pPr>
        <w:pStyle w:val="Normlnywebov"/>
        <w:numPr>
          <w:ilvl w:val="0"/>
          <w:numId w:val="29"/>
        </w:numPr>
        <w:spacing w:after="0" w:afterAutospacing="0" w:line="276" w:lineRule="auto"/>
        <w:jc w:val="both"/>
        <w:rPr>
          <w:color w:val="000000"/>
        </w:rPr>
      </w:pPr>
      <w:r w:rsidRPr="00C1727F">
        <w:rPr>
          <w:color w:val="000000"/>
        </w:rPr>
        <w:t>PSC má k dispozícii vypracované hodnotiace symboly (emotikony) pre zjednodušené hodnotenie kvality sociálnych služieb</w:t>
      </w:r>
    </w:p>
    <w:p w14:paraId="0D1D0153" w14:textId="77777777" w:rsidR="003D2148" w:rsidRDefault="003D2148" w:rsidP="00C64D96">
      <w:pPr>
        <w:pStyle w:val="Normlnywebov"/>
        <w:spacing w:before="0" w:beforeAutospacing="0" w:after="0" w:afterAutospacing="0" w:line="276" w:lineRule="auto"/>
        <w:jc w:val="both"/>
        <w:rPr>
          <w:b/>
          <w:bCs/>
          <w:color w:val="000000"/>
        </w:rPr>
      </w:pPr>
    </w:p>
    <w:p w14:paraId="7C801E38" w14:textId="776C343D" w:rsidR="00C9102A" w:rsidRPr="00C1727F" w:rsidRDefault="00C9102A" w:rsidP="003D2148">
      <w:pPr>
        <w:pStyle w:val="Normlnywebov"/>
        <w:spacing w:before="0" w:beforeAutospacing="0" w:after="0" w:afterAutospacing="0" w:line="276" w:lineRule="auto"/>
        <w:jc w:val="center"/>
        <w:rPr>
          <w:b/>
          <w:bCs/>
          <w:color w:val="000000"/>
        </w:rPr>
      </w:pPr>
      <w:r w:rsidRPr="00C1727F">
        <w:rPr>
          <w:b/>
          <w:bCs/>
          <w:color w:val="000000"/>
        </w:rPr>
        <w:t>Schránka prianí, sťažností a nápadov</w:t>
      </w:r>
    </w:p>
    <w:p w14:paraId="327A3123" w14:textId="12A24BA4" w:rsidR="00C9102A" w:rsidRPr="00C1727F" w:rsidRDefault="00004605" w:rsidP="00C64D96">
      <w:pPr>
        <w:pStyle w:val="Normlnywebov"/>
        <w:spacing w:before="0" w:beforeAutospacing="0" w:after="0" w:afterAutospacing="0" w:line="276" w:lineRule="auto"/>
        <w:jc w:val="both"/>
        <w:rPr>
          <w:color w:val="000000"/>
        </w:rPr>
      </w:pPr>
      <w:r w:rsidRPr="00C1727F">
        <w:rPr>
          <w:color w:val="000000"/>
        </w:rPr>
        <w:t>K anonymnému podávaniu sťažností slúži aj schránka prianí, sťažností, ale súčasne aj nápadov. Túto schránku má každá sociálna služba PSC Košice n</w:t>
      </w:r>
      <w:r w:rsidR="0000339A" w:rsidRPr="00C1727F">
        <w:rPr>
          <w:color w:val="000000"/>
        </w:rPr>
        <w:t xml:space="preserve">a viditeľnom mieste, a každý klient je o tejto schránke ústne upovedomený. </w:t>
      </w:r>
      <w:r w:rsidR="00C9102A" w:rsidRPr="00C1727F">
        <w:rPr>
          <w:color w:val="000000"/>
        </w:rPr>
        <w:t>Pri zisťovaní spokojnosti so sociálnou službou PSC zabezpečuje to, aby užívateľ, ktorý vyjadruje svoj názor</w:t>
      </w:r>
      <w:r w:rsidR="00D573B4">
        <w:rPr>
          <w:color w:val="000000"/>
        </w:rPr>
        <w:t>,</w:t>
      </w:r>
      <w:r w:rsidR="00C9102A" w:rsidRPr="00C1727F">
        <w:rPr>
          <w:color w:val="000000"/>
        </w:rPr>
        <w:t xml:space="preserve"> nebol akýmkoľvek spôsobom ovplyvňovaný (napr. zabezpečenie anonymity, viditeľné umiestnenie schránok v priestoroch PSC, bezbariérovosť a priestor bez monitorovania kamerovým systémom a pod.)</w:t>
      </w:r>
      <w:r w:rsidR="00A05866">
        <w:rPr>
          <w:color w:val="000000"/>
        </w:rPr>
        <w:t>.</w:t>
      </w:r>
    </w:p>
    <w:p w14:paraId="6504CE8F" w14:textId="773C8F31" w:rsidR="0000339A" w:rsidRPr="00C1727F" w:rsidRDefault="0000339A" w:rsidP="00C64D96">
      <w:pPr>
        <w:pStyle w:val="Normlnywebov"/>
        <w:spacing w:before="0" w:beforeAutospacing="0" w:after="0" w:afterAutospacing="0" w:line="276" w:lineRule="auto"/>
        <w:jc w:val="both"/>
      </w:pPr>
      <w:r w:rsidRPr="00C1727F">
        <w:t xml:space="preserve">Táto schránka je kontrolovaná na dennej báze sociálnym pracovníkom. V prípade nájdenia sťažností postupuje sociálny pracovník v súlade so Smernicou </w:t>
      </w:r>
      <w:r w:rsidR="00BE2810" w:rsidRPr="00C1727F">
        <w:t>č</w:t>
      </w:r>
      <w:r w:rsidR="00A05866">
        <w:t>.</w:t>
      </w:r>
      <w:r w:rsidR="00BE2810" w:rsidRPr="00C1727F">
        <w:t xml:space="preserve"> 17 </w:t>
      </w:r>
      <w:r w:rsidRPr="00C1727F">
        <w:t xml:space="preserve">o podávaní </w:t>
      </w:r>
      <w:r w:rsidR="00BE2810" w:rsidRPr="00C1727F">
        <w:t xml:space="preserve">a vybavovaní </w:t>
      </w:r>
      <w:r w:rsidRPr="00C1727F">
        <w:t>sťažností</w:t>
      </w:r>
      <w:r w:rsidR="00BE2810" w:rsidRPr="00C1727F">
        <w:t>.</w:t>
      </w:r>
    </w:p>
    <w:p w14:paraId="55CB7420" w14:textId="48F3C8B3" w:rsidR="00AA35E8" w:rsidRPr="00C1727F" w:rsidRDefault="0000339A" w:rsidP="00C64D96">
      <w:pPr>
        <w:pStyle w:val="Normlnywebov"/>
        <w:spacing w:before="0" w:beforeAutospacing="0" w:after="0" w:afterAutospacing="0" w:line="276" w:lineRule="auto"/>
        <w:jc w:val="both"/>
        <w:rPr>
          <w:color w:val="000000"/>
        </w:rPr>
      </w:pPr>
      <w:r w:rsidRPr="00C1727F">
        <w:rPr>
          <w:color w:val="000000"/>
        </w:rPr>
        <w:t>PSC reaguje na každú sťažnosť, pripomienku, námietku alebo návrh ohľadom kvality poskytovania sociálnej služby a jednotlivé sťažnosti a ich riešenie zohľadňuje pri činnosti. Má vytvorený systém, ktorý zabezpečuje zisťovanie spokojnosti užívateľov, v prípade potreby ho vyhodnocuje na pravidelných, alebo operatívnych poradách a zabezpečí následnú implementáciu do praxe v zmysle zvyšovania kvality poskytovaných služieb.</w:t>
      </w:r>
    </w:p>
    <w:p w14:paraId="76FEADBB" w14:textId="28706E48" w:rsidR="00994612" w:rsidRPr="00C1727F" w:rsidRDefault="002C6C18" w:rsidP="00C64D96">
      <w:pPr>
        <w:pStyle w:val="Normlnywebov"/>
        <w:spacing w:before="0" w:beforeAutospacing="0" w:after="0" w:afterAutospacing="0" w:line="276" w:lineRule="auto"/>
        <w:jc w:val="both"/>
        <w:rPr>
          <w:color w:val="000000"/>
        </w:rPr>
      </w:pPr>
      <w:r w:rsidRPr="00C1727F">
        <w:rPr>
          <w:color w:val="000000"/>
        </w:rPr>
        <w:t>Zriadená schránka n</w:t>
      </w:r>
      <w:r w:rsidR="00994612" w:rsidRPr="00C1727F">
        <w:rPr>
          <w:color w:val="000000"/>
        </w:rPr>
        <w:t xml:space="preserve">a podnety, návrhy, príp. sťažnosti </w:t>
      </w:r>
      <w:r w:rsidR="00A2586A" w:rsidRPr="00C1727F">
        <w:rPr>
          <w:color w:val="000000"/>
        </w:rPr>
        <w:t xml:space="preserve">Denného stacionára </w:t>
      </w:r>
      <w:r w:rsidR="00994612" w:rsidRPr="00C1727F">
        <w:rPr>
          <w:color w:val="000000"/>
        </w:rPr>
        <w:t>je umiestnená v Psychosociálnom centre na ul. Löfflerova č. 2 v Košiciach vo vestibule pred vstupom do</w:t>
      </w:r>
      <w:r w:rsidRPr="00C1727F">
        <w:rPr>
          <w:color w:val="000000"/>
        </w:rPr>
        <w:t xml:space="preserve"> budovy. </w:t>
      </w:r>
    </w:p>
    <w:p w14:paraId="436177E5" w14:textId="2ABCD9AC" w:rsidR="00A2586A" w:rsidRPr="00C1727F" w:rsidRDefault="00994612" w:rsidP="00C64D96">
      <w:pPr>
        <w:spacing w:line="276" w:lineRule="auto"/>
        <w:jc w:val="both"/>
        <w:rPr>
          <w:rFonts w:ascii="Times New Roman" w:hAnsi="Times New Roman" w:cs="Times New Roman"/>
        </w:rPr>
      </w:pPr>
      <w:r w:rsidRPr="00C1727F">
        <w:rPr>
          <w:rFonts w:ascii="Times New Roman" w:hAnsi="Times New Roman" w:cs="Times New Roman"/>
        </w:rPr>
        <w:t>Schránka</w:t>
      </w:r>
      <w:r w:rsidRPr="00C1727F">
        <w:rPr>
          <w:rFonts w:ascii="Times New Roman" w:hAnsi="Times New Roman" w:cs="Times New Roman"/>
          <w:b/>
          <w:bCs/>
        </w:rPr>
        <w:t xml:space="preserve"> </w:t>
      </w:r>
      <w:r w:rsidR="00BE2810" w:rsidRPr="00C1727F">
        <w:rPr>
          <w:rFonts w:ascii="Times New Roman" w:hAnsi="Times New Roman" w:cs="Times New Roman"/>
        </w:rPr>
        <w:t>s</w:t>
      </w:r>
      <w:r w:rsidR="00D80DB2" w:rsidRPr="00C1727F">
        <w:rPr>
          <w:rFonts w:ascii="Times New Roman" w:hAnsi="Times New Roman" w:cs="Times New Roman"/>
        </w:rPr>
        <w:t>ťažnos</w:t>
      </w:r>
      <w:r w:rsidRPr="00C1727F">
        <w:rPr>
          <w:rFonts w:ascii="Times New Roman" w:hAnsi="Times New Roman" w:cs="Times New Roman"/>
        </w:rPr>
        <w:t>tí</w:t>
      </w:r>
      <w:r w:rsidR="00D80DB2" w:rsidRPr="00C1727F">
        <w:rPr>
          <w:rFonts w:ascii="Times New Roman" w:hAnsi="Times New Roman" w:cs="Times New Roman"/>
        </w:rPr>
        <w:t xml:space="preserve"> alebo podnet</w:t>
      </w:r>
      <w:r w:rsidRPr="00C1727F">
        <w:rPr>
          <w:rFonts w:ascii="Times New Roman" w:hAnsi="Times New Roman" w:cs="Times New Roman"/>
        </w:rPr>
        <w:t>ov pracovisk</w:t>
      </w:r>
      <w:r w:rsidR="00A2586A" w:rsidRPr="00C1727F">
        <w:rPr>
          <w:rFonts w:ascii="Times New Roman" w:hAnsi="Times New Roman" w:cs="Times New Roman"/>
        </w:rPr>
        <w:t>a</w:t>
      </w:r>
      <w:r w:rsidRPr="00C1727F">
        <w:rPr>
          <w:rFonts w:ascii="Times New Roman" w:hAnsi="Times New Roman" w:cs="Times New Roman"/>
        </w:rPr>
        <w:t xml:space="preserve"> Adlerova 4 Košice</w:t>
      </w:r>
      <w:r w:rsidRPr="00C1727F">
        <w:rPr>
          <w:rFonts w:ascii="Times New Roman" w:hAnsi="Times New Roman" w:cs="Times New Roman"/>
          <w:b/>
          <w:bCs/>
        </w:rPr>
        <w:t xml:space="preserve"> </w:t>
      </w:r>
      <w:r w:rsidR="00A2586A" w:rsidRPr="00C1727F">
        <w:rPr>
          <w:rFonts w:ascii="Times New Roman" w:hAnsi="Times New Roman" w:cs="Times New Roman"/>
        </w:rPr>
        <w:t xml:space="preserve">sa </w:t>
      </w:r>
      <w:r w:rsidR="00D80DB2" w:rsidRPr="00C1727F">
        <w:rPr>
          <w:rFonts w:ascii="Times New Roman" w:hAnsi="Times New Roman" w:cs="Times New Roman"/>
        </w:rPr>
        <w:t xml:space="preserve">nachádza na medziposchodí pri kanceláriách sociálnych pracovníkov. </w:t>
      </w:r>
      <w:r w:rsidR="00A2586A" w:rsidRPr="00C1727F">
        <w:rPr>
          <w:rFonts w:ascii="Times New Roman" w:hAnsi="Times New Roman" w:cs="Times New Roman"/>
        </w:rPr>
        <w:t>Slúži pre sociálne služby Útulok, ZNB a KC.</w:t>
      </w:r>
    </w:p>
    <w:p w14:paraId="1B65CC37" w14:textId="1F4C6211" w:rsidR="002C6C18" w:rsidRPr="00C1727F" w:rsidRDefault="000F00D6" w:rsidP="00C64D96">
      <w:pPr>
        <w:spacing w:line="276" w:lineRule="auto"/>
        <w:jc w:val="both"/>
        <w:rPr>
          <w:rFonts w:ascii="Times New Roman" w:hAnsi="Times New Roman" w:cs="Times New Roman"/>
        </w:rPr>
      </w:pPr>
      <w:r>
        <w:rPr>
          <w:rFonts w:ascii="Times New Roman" w:hAnsi="Times New Roman" w:cs="Times New Roman"/>
        </w:rPr>
        <w:t>Poradňa špecializovaného</w:t>
      </w:r>
      <w:r w:rsidR="00A2586A" w:rsidRPr="00C1727F">
        <w:rPr>
          <w:rFonts w:ascii="Times New Roman" w:hAnsi="Times New Roman" w:cs="Times New Roman"/>
        </w:rPr>
        <w:t xml:space="preserve"> sociálneho poradenstva na Južnej triede 23 má umiestnenú schránku prianí a</w:t>
      </w:r>
      <w:r w:rsidR="00E0574F">
        <w:rPr>
          <w:rFonts w:ascii="Times New Roman" w:hAnsi="Times New Roman" w:cs="Times New Roman"/>
        </w:rPr>
        <w:t> </w:t>
      </w:r>
      <w:r w:rsidR="00483C25">
        <w:rPr>
          <w:rFonts w:ascii="Times New Roman" w:hAnsi="Times New Roman" w:cs="Times New Roman"/>
        </w:rPr>
        <w:t>podnetov</w:t>
      </w:r>
      <w:r w:rsidR="00E0574F">
        <w:rPr>
          <w:rFonts w:ascii="Times New Roman" w:hAnsi="Times New Roman" w:cs="Times New Roman"/>
        </w:rPr>
        <w:t xml:space="preserve"> </w:t>
      </w:r>
      <w:r w:rsidR="00E0574F" w:rsidRPr="00FE0E2A">
        <w:rPr>
          <w:rFonts w:ascii="Times New Roman" w:hAnsi="Times New Roman" w:cs="Times New Roman"/>
          <w:b/>
          <w:bCs/>
        </w:rPr>
        <w:t>„</w:t>
      </w:r>
      <w:r w:rsidR="00B2720C" w:rsidRPr="00FE0E2A">
        <w:rPr>
          <w:rFonts w:ascii="Times New Roman" w:hAnsi="Times New Roman" w:cs="Times New Roman"/>
          <w:b/>
          <w:bCs/>
        </w:rPr>
        <w:t>Váš názor nás zaujíma</w:t>
      </w:r>
      <w:r w:rsidR="00E0574F" w:rsidRPr="00FE0E2A">
        <w:rPr>
          <w:rFonts w:ascii="Times New Roman" w:hAnsi="Times New Roman" w:cs="Times New Roman"/>
          <w:b/>
          <w:bCs/>
        </w:rPr>
        <w:t>“</w:t>
      </w:r>
      <w:r w:rsidR="00A2586A" w:rsidRPr="00C1727F">
        <w:rPr>
          <w:rFonts w:ascii="Times New Roman" w:hAnsi="Times New Roman" w:cs="Times New Roman"/>
        </w:rPr>
        <w:t xml:space="preserve"> vo vstupnej hale, kde majú prijímatelia sociálnej služby k dispozícii aj Dotazník spätnej väzby. </w:t>
      </w:r>
    </w:p>
    <w:p w14:paraId="3EDCC643" w14:textId="77777777" w:rsidR="000F00D6" w:rsidRPr="00C1727F" w:rsidRDefault="000F00D6" w:rsidP="00C64D96">
      <w:pPr>
        <w:spacing w:line="276" w:lineRule="auto"/>
        <w:jc w:val="both"/>
        <w:rPr>
          <w:rFonts w:ascii="Times New Roman" w:hAnsi="Times New Roman" w:cs="Times New Roman"/>
        </w:rPr>
      </w:pPr>
    </w:p>
    <w:p w14:paraId="75AA8617" w14:textId="74A4DAE9" w:rsidR="00D80DB2" w:rsidRPr="00C1727F" w:rsidRDefault="002C6C18" w:rsidP="00C64D96">
      <w:pPr>
        <w:spacing w:line="276" w:lineRule="auto"/>
        <w:jc w:val="both"/>
        <w:rPr>
          <w:rFonts w:ascii="Times New Roman" w:hAnsi="Times New Roman" w:cs="Times New Roman"/>
        </w:rPr>
      </w:pPr>
      <w:r w:rsidRPr="00F3146B">
        <w:rPr>
          <w:rFonts w:ascii="Times New Roman" w:hAnsi="Times New Roman" w:cs="Times New Roman"/>
          <w:u w:val="single"/>
        </w:rPr>
        <w:t>S</w:t>
      </w:r>
      <w:r w:rsidR="00D80DB2" w:rsidRPr="00F3146B">
        <w:rPr>
          <w:rFonts w:ascii="Times New Roman" w:hAnsi="Times New Roman" w:cs="Times New Roman"/>
          <w:u w:val="single"/>
        </w:rPr>
        <w:t>chránk</w:t>
      </w:r>
      <w:r w:rsidRPr="00F3146B">
        <w:rPr>
          <w:rFonts w:ascii="Times New Roman" w:hAnsi="Times New Roman" w:cs="Times New Roman"/>
          <w:u w:val="single"/>
        </w:rPr>
        <w:t>y</w:t>
      </w:r>
      <w:r w:rsidR="00D80DB2" w:rsidRPr="00F3146B">
        <w:rPr>
          <w:rFonts w:ascii="Times New Roman" w:hAnsi="Times New Roman" w:cs="Times New Roman"/>
          <w:u w:val="single"/>
        </w:rPr>
        <w:t xml:space="preserve"> sa kontroluj</w:t>
      </w:r>
      <w:r w:rsidRPr="00F3146B">
        <w:rPr>
          <w:rFonts w:ascii="Times New Roman" w:hAnsi="Times New Roman" w:cs="Times New Roman"/>
          <w:u w:val="single"/>
        </w:rPr>
        <w:t>ú</w:t>
      </w:r>
      <w:r w:rsidR="00D80DB2" w:rsidRPr="00F3146B">
        <w:rPr>
          <w:rFonts w:ascii="Times New Roman" w:hAnsi="Times New Roman" w:cs="Times New Roman"/>
          <w:u w:val="single"/>
        </w:rPr>
        <w:t xml:space="preserve"> </w:t>
      </w:r>
      <w:r w:rsidR="008D291F" w:rsidRPr="00F3146B">
        <w:rPr>
          <w:rFonts w:ascii="Times New Roman" w:hAnsi="Times New Roman" w:cs="Times New Roman"/>
          <w:u w:val="single"/>
        </w:rPr>
        <w:t>priebežne z dôvodu zachovania anonymity</w:t>
      </w:r>
      <w:r w:rsidR="00F3146B" w:rsidRPr="00F3146B">
        <w:rPr>
          <w:rFonts w:ascii="Times New Roman" w:hAnsi="Times New Roman" w:cs="Times New Roman"/>
          <w:u w:val="single"/>
        </w:rPr>
        <w:t xml:space="preserve"> respondenta</w:t>
      </w:r>
      <w:r w:rsidR="00F3146B">
        <w:rPr>
          <w:rFonts w:ascii="Times New Roman" w:hAnsi="Times New Roman" w:cs="Times New Roman"/>
        </w:rPr>
        <w:t>.</w:t>
      </w:r>
    </w:p>
    <w:p w14:paraId="61DB5C43" w14:textId="09F8B410" w:rsidR="001D669F" w:rsidRPr="00C1727F" w:rsidRDefault="001D669F" w:rsidP="00C64D96">
      <w:pPr>
        <w:spacing w:line="276" w:lineRule="auto"/>
        <w:jc w:val="both"/>
        <w:rPr>
          <w:rFonts w:ascii="Times New Roman" w:hAnsi="Times New Roman" w:cs="Times New Roman"/>
        </w:rPr>
      </w:pPr>
    </w:p>
    <w:p w14:paraId="09F17417" w14:textId="7D79CDDB" w:rsidR="003D0284" w:rsidRPr="00C1727F" w:rsidRDefault="003D0284" w:rsidP="003D2148">
      <w:pPr>
        <w:pStyle w:val="Normlnywebov"/>
        <w:spacing w:before="0" w:beforeAutospacing="0" w:after="0" w:afterAutospacing="0" w:line="276" w:lineRule="auto"/>
        <w:jc w:val="center"/>
        <w:rPr>
          <w:b/>
          <w:bCs/>
          <w:color w:val="000000"/>
        </w:rPr>
      </w:pPr>
      <w:r w:rsidRPr="00C1727F">
        <w:rPr>
          <w:b/>
          <w:bCs/>
          <w:color w:val="000000"/>
        </w:rPr>
        <w:t>Dotazníky pre prijímateľov sociálnej služby</w:t>
      </w:r>
    </w:p>
    <w:p w14:paraId="6431C563" w14:textId="66067CBF" w:rsidR="00CA08FB" w:rsidRPr="00C1727F" w:rsidRDefault="00700117" w:rsidP="00C64D96">
      <w:pPr>
        <w:pStyle w:val="Normlnywebov"/>
        <w:spacing w:before="0" w:beforeAutospacing="0" w:after="0" w:afterAutospacing="0" w:line="276" w:lineRule="auto"/>
        <w:jc w:val="both"/>
        <w:rPr>
          <w:color w:val="000000"/>
        </w:rPr>
      </w:pPr>
      <w:r w:rsidRPr="00C1727F">
        <w:rPr>
          <w:color w:val="000000"/>
        </w:rPr>
        <w:t>V súvislosti s činnosťou a aktivitami jednotlivých sociálnych služieb PSC je dôležité identifikovať oblasť silných a slabých stránok, možnosti ďalšieho zlepšovania, ale aj možných hrozieb ovplyvňujúcich činnosť týchto aktivít. Identifikáciu je možné realizovať prostredníctvom získavania spätnej väzby</w:t>
      </w:r>
      <w:r w:rsidR="001F0579" w:rsidRPr="00C1727F">
        <w:rPr>
          <w:color w:val="000000"/>
        </w:rPr>
        <w:t xml:space="preserve"> prijímateľov sociálnych služieb, ich rodín a iných osôb, </w:t>
      </w:r>
      <w:r w:rsidRPr="00C1727F">
        <w:rPr>
          <w:color w:val="000000"/>
        </w:rPr>
        <w:t>od užívateľov a  účastníkov na činnostiach a aktivitách, ale aj od ďalš</w:t>
      </w:r>
      <w:r w:rsidR="00BE2810" w:rsidRPr="00C1727F">
        <w:rPr>
          <w:color w:val="000000"/>
        </w:rPr>
        <w:t>ích</w:t>
      </w:r>
      <w:r w:rsidRPr="00C1727F">
        <w:rPr>
          <w:color w:val="000000"/>
        </w:rPr>
        <w:t xml:space="preserve"> členov komunity, rodinných príbuzných. </w:t>
      </w:r>
      <w:r w:rsidR="00CA3677" w:rsidRPr="00C1727F">
        <w:rPr>
          <w:color w:val="000000"/>
        </w:rPr>
        <w:t>Spätná väzba je získavaná formou dotazníkov, ktoré majú písomnú podobu</w:t>
      </w:r>
      <w:r w:rsidR="00347C4B" w:rsidRPr="00C1727F">
        <w:rPr>
          <w:color w:val="000000"/>
        </w:rPr>
        <w:t xml:space="preserve">. Dotazníky sú </w:t>
      </w:r>
      <w:r w:rsidR="00881299" w:rsidRPr="00C1727F">
        <w:rPr>
          <w:color w:val="000000"/>
        </w:rPr>
        <w:t>vypracované v podobe zrozumiteľnej pre prijímateľa sociálnej služby (pravidlá ľahko čitateľného textu</w:t>
      </w:r>
      <w:r w:rsidR="002B6246" w:rsidRPr="00C1727F">
        <w:rPr>
          <w:color w:val="000000"/>
        </w:rPr>
        <w:t xml:space="preserve">), </w:t>
      </w:r>
      <w:r w:rsidR="00881299" w:rsidRPr="00C1727F">
        <w:rPr>
          <w:color w:val="000000"/>
        </w:rPr>
        <w:t>primeran</w:t>
      </w:r>
      <w:r w:rsidR="002B6246" w:rsidRPr="00C1727F">
        <w:rPr>
          <w:color w:val="000000"/>
        </w:rPr>
        <w:t>é</w:t>
      </w:r>
      <w:r w:rsidR="00881299" w:rsidRPr="00C1727F">
        <w:rPr>
          <w:color w:val="000000"/>
        </w:rPr>
        <w:t xml:space="preserve"> veku a nepriaznivej sociálnej situácii prijímateľa sociálnych služieb. Poskytovateľ sociálnej služby aktívne </w:t>
      </w:r>
      <w:r w:rsidR="00881299" w:rsidRPr="00C1727F">
        <w:rPr>
          <w:color w:val="000000"/>
        </w:rPr>
        <w:lastRenderedPageBreak/>
        <w:t>reaguje na pripomienky vyjadrujúce nespokojnosť prijímateľov sociálnych služieb, ich rodín a iných osôb, vyvodzuje z nich dôsledky a na základe nich plánuje a realizuje zmeny v jednotlivých zložkách poskytovanej sociálnej služby.</w:t>
      </w:r>
    </w:p>
    <w:p w14:paraId="2674B312" w14:textId="77777777" w:rsidR="00CA08FB" w:rsidRPr="00C1727F" w:rsidRDefault="00CA08FB" w:rsidP="00C64D96">
      <w:pPr>
        <w:pStyle w:val="Normlnywebov"/>
        <w:spacing w:before="0" w:beforeAutospacing="0" w:after="0" w:afterAutospacing="0" w:line="276" w:lineRule="auto"/>
        <w:jc w:val="both"/>
        <w:rPr>
          <w:color w:val="000000"/>
        </w:rPr>
      </w:pPr>
      <w:r w:rsidRPr="00C1727F">
        <w:rPr>
          <w:color w:val="000000"/>
        </w:rPr>
        <w:t xml:space="preserve">Pri ukončení zmluvy o sociálnu službu, alebo pri odchode zo zariadení poskytujúcich sociálnu službu majú prijímatelia sociálnej služby k dispozícii Dotazník spokojnosti pri odchode zo zariadenia, ktorý je v kancelárii sociálnych pracovníkov a slúži k hodnoteniu a zvyšovaniu kvality sociálnych služieb. </w:t>
      </w:r>
    </w:p>
    <w:p w14:paraId="7D97BE90" w14:textId="77777777" w:rsidR="001C70DA" w:rsidRDefault="001C70DA" w:rsidP="00C64D96">
      <w:pPr>
        <w:pStyle w:val="Normlnywebov"/>
        <w:spacing w:before="0" w:beforeAutospacing="0" w:after="0" w:afterAutospacing="0" w:line="276" w:lineRule="auto"/>
        <w:jc w:val="both"/>
        <w:rPr>
          <w:b/>
          <w:bCs/>
          <w:color w:val="000000"/>
        </w:rPr>
      </w:pPr>
    </w:p>
    <w:p w14:paraId="0EFF4DE1" w14:textId="12B9D11B" w:rsidR="003D0284" w:rsidRPr="001C70DA" w:rsidRDefault="00C40A45" w:rsidP="00C64D96">
      <w:pPr>
        <w:pStyle w:val="Normlnywebov"/>
        <w:spacing w:before="0" w:beforeAutospacing="0" w:after="0" w:afterAutospacing="0" w:line="276" w:lineRule="auto"/>
        <w:jc w:val="both"/>
        <w:rPr>
          <w:b/>
          <w:bCs/>
          <w:color w:val="000000"/>
        </w:rPr>
      </w:pPr>
      <w:r w:rsidRPr="001C70DA">
        <w:rPr>
          <w:b/>
          <w:bCs/>
          <w:color w:val="000000"/>
        </w:rPr>
        <w:t>Denný stacionár</w:t>
      </w:r>
    </w:p>
    <w:p w14:paraId="5DA3A547" w14:textId="56A42E7E" w:rsidR="00CA08FB" w:rsidRPr="00C1727F" w:rsidRDefault="000A5A21" w:rsidP="00C64D96">
      <w:pPr>
        <w:pStyle w:val="Normlnywebov"/>
        <w:spacing w:before="0" w:beforeAutospacing="0" w:after="0" w:afterAutospacing="0" w:line="276" w:lineRule="auto"/>
        <w:jc w:val="both"/>
        <w:rPr>
          <w:color w:val="000000"/>
        </w:rPr>
      </w:pPr>
      <w:r w:rsidRPr="00C1727F">
        <w:rPr>
          <w:color w:val="000000"/>
        </w:rPr>
        <w:t>Klienti sa majú možnosť vyjadriť anonymne prostredníctvom dotazníka približne raz za ¼ rok. Obsahom dotazníka sú otázky zamerané na kvalitu poskytovan</w:t>
      </w:r>
      <w:r w:rsidR="00906964">
        <w:rPr>
          <w:color w:val="000000"/>
        </w:rPr>
        <w:t>ej</w:t>
      </w:r>
      <w:r w:rsidRPr="00C1727F">
        <w:rPr>
          <w:color w:val="000000"/>
        </w:rPr>
        <w:t xml:space="preserve"> soc</w:t>
      </w:r>
      <w:r w:rsidR="00F11801">
        <w:rPr>
          <w:color w:val="000000"/>
        </w:rPr>
        <w:t>iáln</w:t>
      </w:r>
      <w:r w:rsidR="00906964">
        <w:rPr>
          <w:color w:val="000000"/>
        </w:rPr>
        <w:t>ej</w:t>
      </w:r>
      <w:r w:rsidRPr="00C1727F">
        <w:rPr>
          <w:color w:val="000000"/>
        </w:rPr>
        <w:t>. služ</w:t>
      </w:r>
      <w:r w:rsidR="00906964">
        <w:rPr>
          <w:color w:val="000000"/>
        </w:rPr>
        <w:t>by</w:t>
      </w:r>
      <w:r w:rsidRPr="00C1727F">
        <w:rPr>
          <w:color w:val="000000"/>
        </w:rPr>
        <w:t>, hodnotenie prístupu odborného personálu, vzťahy medzi klientmi.</w:t>
      </w:r>
    </w:p>
    <w:p w14:paraId="158D1DB8" w14:textId="77777777" w:rsidR="003D2148" w:rsidRDefault="003D2148" w:rsidP="003D2148">
      <w:pPr>
        <w:pStyle w:val="Normlnywebov"/>
        <w:widowControl w:val="0"/>
        <w:spacing w:before="0" w:beforeAutospacing="0" w:after="0" w:afterAutospacing="0" w:line="276" w:lineRule="auto"/>
        <w:jc w:val="both"/>
        <w:rPr>
          <w:b/>
          <w:bCs/>
          <w:color w:val="000000"/>
        </w:rPr>
      </w:pPr>
    </w:p>
    <w:p w14:paraId="24DC21AB" w14:textId="10AB4545" w:rsidR="000A5A21" w:rsidRPr="001C70DA" w:rsidRDefault="00C40A45" w:rsidP="003D2148">
      <w:pPr>
        <w:pStyle w:val="Normlnywebov"/>
        <w:widowControl w:val="0"/>
        <w:spacing w:before="0" w:beforeAutospacing="0" w:after="0" w:afterAutospacing="0" w:line="276" w:lineRule="auto"/>
        <w:jc w:val="both"/>
        <w:rPr>
          <w:b/>
          <w:bCs/>
          <w:color w:val="000000"/>
        </w:rPr>
      </w:pPr>
      <w:r w:rsidRPr="001C70DA">
        <w:rPr>
          <w:b/>
          <w:bCs/>
          <w:color w:val="000000"/>
        </w:rPr>
        <w:t>Komunitné centrum</w:t>
      </w:r>
    </w:p>
    <w:p w14:paraId="4DC28E0F" w14:textId="61B9D16A" w:rsidR="000A5A21" w:rsidRDefault="004A1EDC" w:rsidP="003D2148">
      <w:pPr>
        <w:pStyle w:val="Normlnywebov"/>
        <w:widowControl w:val="0"/>
        <w:spacing w:before="0" w:beforeAutospacing="0" w:after="0" w:afterAutospacing="0" w:line="276" w:lineRule="auto"/>
        <w:jc w:val="both"/>
      </w:pPr>
      <w:r w:rsidRPr="001C70DA">
        <w:rPr>
          <w:color w:val="000000"/>
        </w:rPr>
        <w:t xml:space="preserve">Pravidelne raz za ¼ rok sa poskytujú hodnotiace dotazníky spätnej väzby zamerané na zhodnotenie kvality poskytovania sociálnej služby, vyjadrenie spokojnosti s jednotlivými činnosťami a skupinovými aktivitami. V dotazníku majú priestor na návrh skupinových aktivít, akcií, výletov a podobne. Dotazníky sú im odovzdané priamo na stretnutí komunity, alebo priebežne sú im odovzdávané v kancelárii Komunitného centra. Vyplnené dotazníky vhadzujú do schránky prianí a sťažností na medziposchodí </w:t>
      </w:r>
      <w:r w:rsidRPr="001C70DA">
        <w:t>pri kanceláriách sociálnych pracovníkov</w:t>
      </w:r>
      <w:r w:rsidR="00CA08FB" w:rsidRPr="001C70DA">
        <w:t>.</w:t>
      </w:r>
    </w:p>
    <w:p w14:paraId="30A3CAD7" w14:textId="16A97333" w:rsidR="003D2148" w:rsidRDefault="003D2148" w:rsidP="003D2148">
      <w:pPr>
        <w:pStyle w:val="Normlnywebov"/>
        <w:widowControl w:val="0"/>
        <w:spacing w:before="0" w:beforeAutospacing="0" w:after="0" w:afterAutospacing="0" w:line="276" w:lineRule="auto"/>
        <w:jc w:val="both"/>
      </w:pPr>
    </w:p>
    <w:p w14:paraId="74040278" w14:textId="6F69E9BD" w:rsidR="00C40A45" w:rsidRPr="001C70DA" w:rsidRDefault="00C40A45" w:rsidP="00C64D96">
      <w:pPr>
        <w:pStyle w:val="Normlnywebov"/>
        <w:spacing w:before="0" w:beforeAutospacing="0" w:after="0" w:afterAutospacing="0" w:line="276" w:lineRule="auto"/>
        <w:jc w:val="both"/>
        <w:rPr>
          <w:b/>
          <w:bCs/>
          <w:color w:val="000000"/>
        </w:rPr>
      </w:pPr>
      <w:r w:rsidRPr="001C70DA">
        <w:rPr>
          <w:b/>
          <w:bCs/>
          <w:color w:val="000000"/>
        </w:rPr>
        <w:t>ZNB</w:t>
      </w:r>
      <w:r w:rsidR="003D2148">
        <w:rPr>
          <w:b/>
          <w:bCs/>
          <w:color w:val="000000"/>
        </w:rPr>
        <w:t xml:space="preserve"> a </w:t>
      </w:r>
      <w:r w:rsidR="003D2148" w:rsidRPr="001C70DA">
        <w:rPr>
          <w:b/>
          <w:bCs/>
          <w:color w:val="000000"/>
        </w:rPr>
        <w:t>Útulok</w:t>
      </w:r>
    </w:p>
    <w:p w14:paraId="7034DF79" w14:textId="50981E4B" w:rsidR="000A5A21" w:rsidRDefault="000A5A21" w:rsidP="00C64D96">
      <w:pPr>
        <w:pStyle w:val="Normlnywebov"/>
        <w:spacing w:before="0" w:beforeAutospacing="0" w:after="0" w:afterAutospacing="0" w:line="276" w:lineRule="auto"/>
        <w:jc w:val="both"/>
      </w:pPr>
      <w:r w:rsidRPr="001C70DA">
        <w:rPr>
          <w:color w:val="000000"/>
        </w:rPr>
        <w:t>Pravidelne raz za ¼ rok sa poskytujú dotazníky kvality, zamerané na zhodnotenie prístupu soc</w:t>
      </w:r>
      <w:r w:rsidR="00BA1BEB">
        <w:rPr>
          <w:color w:val="000000"/>
        </w:rPr>
        <w:t xml:space="preserve">iálnych </w:t>
      </w:r>
      <w:r w:rsidRPr="001C70DA">
        <w:rPr>
          <w:color w:val="000000"/>
        </w:rPr>
        <w:t>pracovníkov</w:t>
      </w:r>
      <w:r w:rsidRPr="00C1727F">
        <w:rPr>
          <w:color w:val="000000"/>
        </w:rPr>
        <w:t xml:space="preserve">, psychológa, vrátnikov, vzťahy medzi klientmi, aktivity a kvalitu vybavenia zariadení. Daný dotazník vypĺňajú klienti anonymne a vhadzujú ho do schránky </w:t>
      </w:r>
      <w:r w:rsidR="004A1EDC" w:rsidRPr="00C1727F">
        <w:t>medziposchodí pri kanceláriách sociálnych pracovníkov.</w:t>
      </w:r>
    </w:p>
    <w:p w14:paraId="2AABA902" w14:textId="167F8EA4" w:rsidR="003D2148" w:rsidRDefault="003D2148" w:rsidP="00C64D96">
      <w:pPr>
        <w:pStyle w:val="Normlnywebov"/>
        <w:spacing w:before="0" w:beforeAutospacing="0" w:after="0" w:afterAutospacing="0" w:line="276" w:lineRule="auto"/>
        <w:jc w:val="both"/>
      </w:pPr>
    </w:p>
    <w:p w14:paraId="4979243D" w14:textId="77777777" w:rsidR="003D2148" w:rsidRPr="00FD19DE" w:rsidRDefault="003D2148" w:rsidP="003D2148">
      <w:pPr>
        <w:pStyle w:val="Normlnywebov"/>
        <w:widowControl w:val="0"/>
        <w:spacing w:before="0" w:beforeAutospacing="0" w:after="0" w:afterAutospacing="0" w:line="276" w:lineRule="auto"/>
        <w:jc w:val="both"/>
        <w:rPr>
          <w:b/>
          <w:bCs/>
          <w:color w:val="000000"/>
        </w:rPr>
      </w:pPr>
      <w:r w:rsidRPr="00FD19DE">
        <w:rPr>
          <w:b/>
          <w:bCs/>
        </w:rPr>
        <w:t>Poradňa špecializovaného sociálneho poradenstva</w:t>
      </w:r>
    </w:p>
    <w:p w14:paraId="3A9958A0" w14:textId="74B6AC24" w:rsidR="00A3326B" w:rsidRDefault="0095435E" w:rsidP="00BB5077">
      <w:pPr>
        <w:pStyle w:val="Normlnywebov"/>
        <w:spacing w:before="0" w:beforeAutospacing="0" w:after="0" w:afterAutospacing="0" w:line="276" w:lineRule="auto"/>
        <w:jc w:val="both"/>
      </w:pPr>
      <w:r w:rsidRPr="0095435E">
        <w:t>Kli</w:t>
      </w:r>
      <w:r>
        <w:t xml:space="preserve">enti využívajúci </w:t>
      </w:r>
      <w:r w:rsidR="00CA03BD">
        <w:t>sociálnu službu Porad</w:t>
      </w:r>
      <w:r w:rsidR="00F717A0">
        <w:t>ňa</w:t>
      </w:r>
      <w:r w:rsidR="00CA03BD">
        <w:t xml:space="preserve"> sociálneho poradenstva </w:t>
      </w:r>
      <w:r w:rsidR="00BB5077">
        <w:t xml:space="preserve">majú k dispozícii </w:t>
      </w:r>
      <w:r w:rsidR="00BD021B" w:rsidRPr="00C1727F">
        <w:t>Dotazník spätnej väzby</w:t>
      </w:r>
      <w:r w:rsidR="00BB5077">
        <w:t>, ktor</w:t>
      </w:r>
      <w:r w:rsidR="00FC25A8">
        <w:t>ý je v</w:t>
      </w:r>
      <w:r w:rsidR="00446099">
        <w:t>oľne prístupn</w:t>
      </w:r>
      <w:r w:rsidR="00FC25A8">
        <w:t>ý</w:t>
      </w:r>
      <w:r w:rsidR="00446099">
        <w:t xml:space="preserve"> vo vstupnej hale poradne pri Schránke </w:t>
      </w:r>
      <w:r w:rsidR="00A854BD">
        <w:t xml:space="preserve">prianí a podnetov </w:t>
      </w:r>
      <w:r w:rsidR="00A854BD" w:rsidRPr="00FE0E2A">
        <w:rPr>
          <w:b/>
          <w:bCs/>
        </w:rPr>
        <w:t>„Váš názor nás zaujíma“</w:t>
      </w:r>
      <w:r w:rsidR="00A854BD">
        <w:rPr>
          <w:b/>
          <w:bCs/>
        </w:rPr>
        <w:t>.</w:t>
      </w:r>
      <w:r w:rsidR="00FA309A">
        <w:rPr>
          <w:b/>
          <w:bCs/>
        </w:rPr>
        <w:t xml:space="preserve"> </w:t>
      </w:r>
      <w:r w:rsidR="00CE5C96">
        <w:t>Dotazník je zameraný na</w:t>
      </w:r>
      <w:r w:rsidR="00A3326B">
        <w:t xml:space="preserve"> </w:t>
      </w:r>
      <w:r w:rsidR="00097470">
        <w:t>kvalitu poskytnutej sociálnej služby.</w:t>
      </w:r>
    </w:p>
    <w:p w14:paraId="1685F219" w14:textId="542B9736" w:rsidR="00BD021B" w:rsidRDefault="00FA309A" w:rsidP="00BB5077">
      <w:pPr>
        <w:pStyle w:val="Normlnywebov"/>
        <w:spacing w:before="0" w:beforeAutospacing="0" w:after="0" w:afterAutospacing="0" w:line="276" w:lineRule="auto"/>
        <w:jc w:val="both"/>
      </w:pPr>
      <w:r>
        <w:t>Sociálny poradca</w:t>
      </w:r>
      <w:r w:rsidR="00ED58F0">
        <w:t xml:space="preserve"> </w:t>
      </w:r>
      <w:r w:rsidR="002D18E1">
        <w:t xml:space="preserve">aktívne ponúka klientovi možnosť </w:t>
      </w:r>
      <w:r w:rsidR="00D74AF1">
        <w:t xml:space="preserve">vyjadriť sa </w:t>
      </w:r>
      <w:r w:rsidR="009B1D92">
        <w:t xml:space="preserve">ku kvalite poskytnutej sociálnej služby </w:t>
      </w:r>
      <w:r w:rsidR="00D74AF1">
        <w:t>prostredníctvom Dotazníka</w:t>
      </w:r>
      <w:r w:rsidR="009B1D92">
        <w:t>.</w:t>
      </w:r>
    </w:p>
    <w:p w14:paraId="4B6DADDB" w14:textId="77777777" w:rsidR="009C4ADB" w:rsidRDefault="009B1D92" w:rsidP="00BB5077">
      <w:pPr>
        <w:pStyle w:val="Normlnywebov"/>
        <w:spacing w:before="0" w:beforeAutospacing="0" w:after="0" w:afterAutospacing="0" w:line="276" w:lineRule="auto"/>
        <w:jc w:val="both"/>
        <w:rPr>
          <w:color w:val="000000"/>
        </w:rPr>
      </w:pPr>
      <w:r>
        <w:rPr>
          <w:color w:val="000000"/>
        </w:rPr>
        <w:t>Vyplnený</w:t>
      </w:r>
      <w:r w:rsidRPr="00C1727F">
        <w:rPr>
          <w:color w:val="000000"/>
        </w:rPr>
        <w:t xml:space="preserve"> dotazník vypĺňajú klienti anonymne a vhadzujú ho do schránky </w:t>
      </w:r>
      <w:r w:rsidR="009C4ADB">
        <w:rPr>
          <w:color w:val="000000"/>
        </w:rPr>
        <w:t>vo vstupnej hale poradne.</w:t>
      </w:r>
    </w:p>
    <w:p w14:paraId="085DDE0C" w14:textId="77777777" w:rsidR="009C4ADB" w:rsidRDefault="009C4ADB" w:rsidP="00BB5077">
      <w:pPr>
        <w:pStyle w:val="Normlnywebov"/>
        <w:spacing w:before="0" w:beforeAutospacing="0" w:after="0" w:afterAutospacing="0" w:line="276" w:lineRule="auto"/>
        <w:jc w:val="both"/>
        <w:rPr>
          <w:color w:val="000000"/>
        </w:rPr>
      </w:pPr>
    </w:p>
    <w:p w14:paraId="735B7B10" w14:textId="573DBAB0" w:rsidR="003D0284" w:rsidRDefault="003D0284" w:rsidP="00C64D96">
      <w:pPr>
        <w:pStyle w:val="Normlnywebov"/>
        <w:spacing w:before="0" w:beforeAutospacing="0" w:after="0" w:afterAutospacing="0" w:line="276" w:lineRule="auto"/>
        <w:jc w:val="center"/>
        <w:rPr>
          <w:b/>
          <w:bCs/>
          <w:color w:val="000000"/>
        </w:rPr>
      </w:pPr>
      <w:r w:rsidRPr="00C1727F">
        <w:rPr>
          <w:b/>
          <w:bCs/>
          <w:color w:val="000000"/>
        </w:rPr>
        <w:t>Hodnotenie dotazníkov</w:t>
      </w:r>
    </w:p>
    <w:p w14:paraId="178D1C36" w14:textId="62A9357B" w:rsidR="003D0284" w:rsidRPr="00C1727F" w:rsidRDefault="003D0284" w:rsidP="00C64D96">
      <w:pPr>
        <w:pStyle w:val="Normlnywebov"/>
        <w:spacing w:before="0" w:beforeAutospacing="0" w:after="0" w:afterAutospacing="0" w:line="276" w:lineRule="auto"/>
        <w:jc w:val="both"/>
        <w:rPr>
          <w:color w:val="000000"/>
        </w:rPr>
      </w:pPr>
      <w:r w:rsidRPr="00C1727F">
        <w:rPr>
          <w:color w:val="000000"/>
        </w:rPr>
        <w:t>PSC nastavuje a určuje sledovanie určitých indikátorov, pomocou ktorých sa zameriava na špecifické oblasti kvality služieb a spokojnosti užívateľov. Prostredníctvom spätnej väzby sleduje, vyhodnocuje ale najmä pracuje na zmenách, ktoré vedú k zvyšovaniu kvality (napr. spokojnosť s prístupom odborných pracovníkov alebo spokojnosť s rozsahom poskytovaných služieb a pod.).</w:t>
      </w:r>
    </w:p>
    <w:p w14:paraId="1075AB8B" w14:textId="79DED9CE" w:rsidR="00CA08FB" w:rsidRPr="00C1727F" w:rsidRDefault="00CA08FB" w:rsidP="00C64D96">
      <w:pPr>
        <w:pStyle w:val="Normlnywebov"/>
        <w:spacing w:before="0" w:beforeAutospacing="0" w:after="0" w:afterAutospacing="0" w:line="276" w:lineRule="auto"/>
        <w:jc w:val="both"/>
        <w:rPr>
          <w:color w:val="000000"/>
        </w:rPr>
      </w:pPr>
      <w:r w:rsidRPr="00C1727F">
        <w:rPr>
          <w:color w:val="000000"/>
        </w:rPr>
        <w:t xml:space="preserve">Dotazníky sa hodnotia raz za ¼  jednotlivo pre každú sociálnu službu. Odborný personál na základe anonymných odpovedí prehodnocuje a rieši úlohy vyplývajúce z vyplnených dotazníkov. </w:t>
      </w:r>
    </w:p>
    <w:p w14:paraId="1B7FFFCA" w14:textId="71F9C9C0" w:rsidR="003D0284" w:rsidRPr="00C1727F" w:rsidRDefault="003D0284" w:rsidP="00C64D96">
      <w:pPr>
        <w:pStyle w:val="Normlnywebov"/>
        <w:spacing w:before="0" w:beforeAutospacing="0" w:after="0" w:afterAutospacing="0" w:line="276" w:lineRule="auto"/>
        <w:jc w:val="both"/>
        <w:rPr>
          <w:color w:val="000000"/>
        </w:rPr>
      </w:pPr>
      <w:r w:rsidRPr="00C1727F">
        <w:rPr>
          <w:color w:val="000000"/>
        </w:rPr>
        <w:lastRenderedPageBreak/>
        <w:t>PSC v internej smernici definuje konkrétneho zamestnanca, ktorého úlohou je aktívne zastrešovať oblasť zisťovania spokojnosti so službami, súčasne výsledky spokojnosti vyhodnocuje a predkladá svojmu nadriadenému.</w:t>
      </w:r>
    </w:p>
    <w:p w14:paraId="02BC627F" w14:textId="6DFBEE6A" w:rsidR="00550E25" w:rsidRPr="00C1727F" w:rsidRDefault="0029732F" w:rsidP="00C64D96">
      <w:pPr>
        <w:pStyle w:val="Normlnywebov"/>
        <w:spacing w:before="0" w:beforeAutospacing="0" w:after="0" w:afterAutospacing="0" w:line="276" w:lineRule="auto"/>
        <w:jc w:val="both"/>
        <w:rPr>
          <w:color w:val="000000"/>
        </w:rPr>
      </w:pPr>
      <w:r w:rsidRPr="00C1727F">
        <w:rPr>
          <w:color w:val="000000"/>
        </w:rPr>
        <w:t xml:space="preserve">Vyhodnotenie jednotlivých činností a aktivít sa realizuje minimálne raz za rok a zohľadňuje sa v aktualizácii Plánu činnosti jednotlivých sociálnych služieb. Výstupy z hodnotenia dotazníkov, sťažností a prianí, mapovaní potrieb prijímateľov sociálnych služieb slúžia na zvyšovanie kvality sociálnych služieb. </w:t>
      </w:r>
    </w:p>
    <w:p w14:paraId="6E9468ED" w14:textId="77777777" w:rsidR="001C70DA" w:rsidRDefault="001C70DA" w:rsidP="00C64D96">
      <w:pPr>
        <w:pStyle w:val="Normlnywebov"/>
        <w:spacing w:before="0" w:beforeAutospacing="0" w:after="0" w:afterAutospacing="0" w:line="276" w:lineRule="auto"/>
        <w:jc w:val="both"/>
        <w:rPr>
          <w:b/>
          <w:bCs/>
          <w:color w:val="000000"/>
        </w:rPr>
      </w:pPr>
    </w:p>
    <w:p w14:paraId="437C5396" w14:textId="44724380" w:rsidR="00D71021" w:rsidRPr="00C1727F" w:rsidRDefault="00921E8D" w:rsidP="00C64D96">
      <w:pPr>
        <w:pStyle w:val="Normlnywebov"/>
        <w:spacing w:before="0" w:beforeAutospacing="0" w:after="0" w:afterAutospacing="0" w:line="276" w:lineRule="auto"/>
        <w:jc w:val="center"/>
        <w:rPr>
          <w:b/>
          <w:bCs/>
          <w:color w:val="000000"/>
        </w:rPr>
      </w:pPr>
      <w:r w:rsidRPr="00C1727F">
        <w:rPr>
          <w:b/>
          <w:bCs/>
          <w:color w:val="000000"/>
        </w:rPr>
        <w:t>Samospráva klientov PSC</w:t>
      </w:r>
    </w:p>
    <w:p w14:paraId="02B92A0D" w14:textId="3C4D452F" w:rsidR="003238CD" w:rsidRPr="001C70DA" w:rsidRDefault="003238CD" w:rsidP="00C64D96">
      <w:pPr>
        <w:pStyle w:val="Normlnywebov"/>
        <w:spacing w:before="0" w:beforeAutospacing="0" w:after="0" w:afterAutospacing="0" w:line="276" w:lineRule="auto"/>
        <w:jc w:val="both"/>
        <w:rPr>
          <w:b/>
          <w:bCs/>
          <w:color w:val="000000"/>
        </w:rPr>
      </w:pPr>
      <w:r w:rsidRPr="001C70DA">
        <w:rPr>
          <w:b/>
          <w:bCs/>
          <w:color w:val="000000"/>
        </w:rPr>
        <w:t>D</w:t>
      </w:r>
      <w:r w:rsidR="00D71021" w:rsidRPr="001C70DA">
        <w:rPr>
          <w:b/>
          <w:bCs/>
          <w:color w:val="000000"/>
        </w:rPr>
        <w:t>enný stacionár</w:t>
      </w:r>
    </w:p>
    <w:p w14:paraId="09CD9D04"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Klienti v DS si raz za pol roka volia medzi sebou radu DS.</w:t>
      </w:r>
    </w:p>
    <w:p w14:paraId="300D6883" w14:textId="2FA027A6"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Jednotliví členovia rady sú zodpovední za n</w:t>
      </w:r>
      <w:r w:rsidR="001D669F" w:rsidRPr="001C70DA">
        <w:rPr>
          <w:color w:val="000000"/>
        </w:rPr>
        <w:t>a</w:t>
      </w:r>
      <w:r w:rsidRPr="001C70DA">
        <w:rPr>
          <w:color w:val="000000"/>
        </w:rPr>
        <w:t>sledovné oblasti:</w:t>
      </w:r>
    </w:p>
    <w:p w14:paraId="0D6F3D10"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hygiena a čistota v DS,</w:t>
      </w:r>
    </w:p>
    <w:p w14:paraId="7F864F9F"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hygiena a čistota vo vyhradených priestoroch pre prijímanie stravy (kuchynský pult, riad, príslušenstvo…),</w:t>
      </w:r>
    </w:p>
    <w:p w14:paraId="5EA98B88"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starostlivosť o kvety v interiéri a exteriéri zariadenia,</w:t>
      </w:r>
    </w:p>
    <w:p w14:paraId="295ADB84"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skrášľovanie prostredia,</w:t>
      </w:r>
    </w:p>
    <w:p w14:paraId="1DA41B24" w14:textId="77777777"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evidencia pokladne DS,</w:t>
      </w:r>
    </w:p>
    <w:p w14:paraId="1A661332" w14:textId="139F8320" w:rsidR="00D71021" w:rsidRPr="001C70DA" w:rsidRDefault="00D71021" w:rsidP="00C64D96">
      <w:pPr>
        <w:pStyle w:val="Normlnywebov"/>
        <w:spacing w:before="0" w:beforeAutospacing="0" w:after="0" w:afterAutospacing="0" w:line="276" w:lineRule="auto"/>
        <w:jc w:val="both"/>
        <w:rPr>
          <w:color w:val="000000"/>
        </w:rPr>
      </w:pPr>
      <w:r w:rsidRPr="001C70DA">
        <w:rPr>
          <w:color w:val="000000"/>
        </w:rPr>
        <w:t>- vedenie kroniky DS.</w:t>
      </w:r>
    </w:p>
    <w:p w14:paraId="76BD2C7F" w14:textId="77777777" w:rsidR="003238CD" w:rsidRPr="001C70DA" w:rsidRDefault="003238CD" w:rsidP="00C64D96">
      <w:pPr>
        <w:pStyle w:val="Normlnywebov"/>
        <w:spacing w:before="0" w:beforeAutospacing="0" w:after="0" w:afterAutospacing="0" w:line="276" w:lineRule="auto"/>
        <w:jc w:val="both"/>
        <w:rPr>
          <w:color w:val="000000"/>
        </w:rPr>
      </w:pPr>
      <w:r w:rsidRPr="001C70DA">
        <w:rPr>
          <w:color w:val="000000"/>
        </w:rPr>
        <w:t>Zvolení členovia rady sú zodpovední za zverené oblasti a pri zistení nedostatkov priamo komunikujú s klientmi a odborným personálom. Spolupracujú pri ročnom a mesačnom plánovaní aktivít , prinášajú podnety, návrhy na zlepšenie a skvalitnenie činnosti v DS.</w:t>
      </w:r>
    </w:p>
    <w:p w14:paraId="1F1A2C2C" w14:textId="77777777" w:rsidR="00F969B1" w:rsidRPr="00C1727F" w:rsidRDefault="00F969B1" w:rsidP="00C64D96">
      <w:pPr>
        <w:pStyle w:val="Normlnywebov"/>
        <w:spacing w:before="0" w:beforeAutospacing="0" w:after="0" w:afterAutospacing="0" w:line="276" w:lineRule="auto"/>
        <w:jc w:val="both"/>
        <w:rPr>
          <w:b/>
          <w:bCs/>
          <w:color w:val="000000"/>
        </w:rPr>
      </w:pPr>
    </w:p>
    <w:p w14:paraId="7A4BC038" w14:textId="015D222C" w:rsidR="004406C1" w:rsidRPr="00C1727F" w:rsidRDefault="004406C1" w:rsidP="00C64D96">
      <w:pPr>
        <w:pStyle w:val="Normlnywebov"/>
        <w:spacing w:before="0" w:beforeAutospacing="0" w:after="0" w:afterAutospacing="0" w:line="276" w:lineRule="auto"/>
        <w:jc w:val="both"/>
        <w:rPr>
          <w:b/>
          <w:bCs/>
          <w:color w:val="000000"/>
        </w:rPr>
      </w:pPr>
      <w:r w:rsidRPr="00C1727F">
        <w:rPr>
          <w:b/>
          <w:bCs/>
          <w:color w:val="000000"/>
        </w:rPr>
        <w:t xml:space="preserve">ZNB a </w:t>
      </w:r>
      <w:r w:rsidR="003D2148">
        <w:rPr>
          <w:b/>
          <w:bCs/>
          <w:color w:val="000000"/>
        </w:rPr>
        <w:t>Útulok</w:t>
      </w:r>
    </w:p>
    <w:p w14:paraId="471A1855" w14:textId="2CAF6CAE" w:rsidR="004406C1" w:rsidRPr="00C1727F" w:rsidRDefault="004406C1" w:rsidP="00C64D96">
      <w:pPr>
        <w:pStyle w:val="Normlnywebov"/>
        <w:spacing w:before="0" w:beforeAutospacing="0" w:after="0" w:afterAutospacing="0" w:line="276" w:lineRule="auto"/>
        <w:jc w:val="both"/>
        <w:rPr>
          <w:color w:val="000000"/>
        </w:rPr>
      </w:pPr>
      <w:r w:rsidRPr="00C1727F">
        <w:rPr>
          <w:color w:val="000000"/>
        </w:rPr>
        <w:t xml:space="preserve">Klienti ZNB a </w:t>
      </w:r>
      <w:r w:rsidR="009A7BDB">
        <w:rPr>
          <w:color w:val="000000"/>
        </w:rPr>
        <w:t>Ú</w:t>
      </w:r>
      <w:r w:rsidRPr="00C1727F">
        <w:rPr>
          <w:color w:val="000000"/>
        </w:rPr>
        <w:t>tulku si pravidelne raz za pol roka volia medzi sebou zástupcov, ktor</w:t>
      </w:r>
      <w:r w:rsidR="00D43EF4" w:rsidRPr="00C1727F">
        <w:rPr>
          <w:color w:val="000000"/>
        </w:rPr>
        <w:t>í</w:t>
      </w:r>
      <w:r w:rsidRPr="00C1727F">
        <w:rPr>
          <w:color w:val="000000"/>
        </w:rPr>
        <w:t xml:space="preserve"> v užšom kruhu spolupracujú s vedením zariadení. Zástupcovia klientov sú zodpovedn</w:t>
      </w:r>
      <w:r w:rsidR="00D43EF4" w:rsidRPr="00C1727F">
        <w:rPr>
          <w:color w:val="000000"/>
        </w:rPr>
        <w:t>í</w:t>
      </w:r>
      <w:r w:rsidRPr="00C1727F">
        <w:rPr>
          <w:color w:val="000000"/>
        </w:rPr>
        <w:t xml:space="preserve"> za nasledovné oblasti:</w:t>
      </w:r>
    </w:p>
    <w:p w14:paraId="4F24559C" w14:textId="77777777" w:rsidR="004406C1" w:rsidRPr="00C1727F" w:rsidRDefault="004406C1" w:rsidP="00C64D96">
      <w:pPr>
        <w:pStyle w:val="Normlnywebov"/>
        <w:spacing w:before="0" w:beforeAutospacing="0" w:after="0" w:afterAutospacing="0" w:line="276" w:lineRule="auto"/>
        <w:jc w:val="both"/>
        <w:rPr>
          <w:color w:val="000000"/>
        </w:rPr>
      </w:pPr>
      <w:r w:rsidRPr="00C1727F">
        <w:rPr>
          <w:color w:val="000000"/>
        </w:rPr>
        <w:t>- kontrola hygieny a čistoty v zariadení,</w:t>
      </w:r>
    </w:p>
    <w:p w14:paraId="3FF52E9E" w14:textId="77777777" w:rsidR="004406C1" w:rsidRPr="00C1727F" w:rsidRDefault="004406C1" w:rsidP="00C64D96">
      <w:pPr>
        <w:pStyle w:val="Normlnywebov"/>
        <w:spacing w:before="0" w:beforeAutospacing="0" w:after="0" w:afterAutospacing="0" w:line="276" w:lineRule="auto"/>
        <w:jc w:val="both"/>
        <w:rPr>
          <w:color w:val="000000"/>
        </w:rPr>
      </w:pPr>
      <w:r w:rsidRPr="00C1727F">
        <w:rPr>
          <w:color w:val="000000"/>
        </w:rPr>
        <w:t>- kontrola hygieny a čistoty okolia zariadenia,</w:t>
      </w:r>
    </w:p>
    <w:p w14:paraId="3C0A4149" w14:textId="77777777" w:rsidR="004406C1" w:rsidRPr="00C1727F" w:rsidRDefault="004406C1" w:rsidP="00C64D96">
      <w:pPr>
        <w:pStyle w:val="Normlnywebov"/>
        <w:spacing w:before="0" w:beforeAutospacing="0" w:after="0" w:afterAutospacing="0" w:line="276" w:lineRule="auto"/>
        <w:jc w:val="both"/>
        <w:rPr>
          <w:color w:val="000000"/>
        </w:rPr>
      </w:pPr>
      <w:r w:rsidRPr="00C1727F">
        <w:rPr>
          <w:color w:val="000000"/>
        </w:rPr>
        <w:t>- kontrola čistoty klubovne a vytváranie nástenky s informáciami, ktorá sa nachádza na prízemí oproti vrátnici.</w:t>
      </w:r>
    </w:p>
    <w:p w14:paraId="707757D9" w14:textId="5B86F7A4" w:rsidR="004406C1" w:rsidRPr="00C1727F" w:rsidRDefault="004406C1" w:rsidP="00C64D96">
      <w:pPr>
        <w:pStyle w:val="Normlnywebov"/>
        <w:spacing w:before="0" w:beforeAutospacing="0" w:after="0" w:afterAutospacing="0" w:line="276" w:lineRule="auto"/>
        <w:jc w:val="both"/>
        <w:rPr>
          <w:color w:val="000000"/>
        </w:rPr>
      </w:pPr>
      <w:r w:rsidRPr="00C1727F">
        <w:rPr>
          <w:color w:val="000000"/>
        </w:rPr>
        <w:t>Klienti si medzi sebou zvolia zástupcov, ktor</w:t>
      </w:r>
      <w:r w:rsidR="00D43EF4" w:rsidRPr="00C1727F">
        <w:rPr>
          <w:color w:val="000000"/>
        </w:rPr>
        <w:t>í</w:t>
      </w:r>
      <w:r w:rsidRPr="00C1727F">
        <w:rPr>
          <w:color w:val="000000"/>
        </w:rPr>
        <w:t xml:space="preserve"> zodpovedajú za zverené oblasti a pri zistení nedostatkov priamo komunikujú s klientmi. Pri </w:t>
      </w:r>
      <w:proofErr w:type="spellStart"/>
      <w:r w:rsidRPr="00C1727F">
        <w:rPr>
          <w:color w:val="000000"/>
        </w:rPr>
        <w:t>nespolupráci</w:t>
      </w:r>
      <w:proofErr w:type="spellEnd"/>
      <w:r w:rsidRPr="00C1727F">
        <w:rPr>
          <w:color w:val="000000"/>
        </w:rPr>
        <w:t xml:space="preserve"> a pokračovaní v</w:t>
      </w:r>
      <w:r w:rsidR="00D43EF4" w:rsidRPr="00C1727F">
        <w:rPr>
          <w:color w:val="000000"/>
        </w:rPr>
        <w:t xml:space="preserve"> nevhodnom </w:t>
      </w:r>
      <w:r w:rsidRPr="00C1727F">
        <w:rPr>
          <w:color w:val="000000"/>
        </w:rPr>
        <w:t>správaní komunikujú tieto nedostatky - podnety s vedením zariadení (sociálnymi pracovníkmi). Taktiež prinášajú podnety na zlepšenie chodu a skvalitnenie poskytovaných služieb od klient</w:t>
      </w:r>
      <w:r w:rsidR="00764778" w:rsidRPr="00C1727F">
        <w:rPr>
          <w:color w:val="000000"/>
        </w:rPr>
        <w:t>ov</w:t>
      </w:r>
      <w:r w:rsidRPr="00C1727F">
        <w:rPr>
          <w:color w:val="000000"/>
        </w:rPr>
        <w:t>.</w:t>
      </w:r>
    </w:p>
    <w:p w14:paraId="2D52CF36" w14:textId="4A1D5998" w:rsidR="00F05981" w:rsidRPr="00C1727F" w:rsidRDefault="00F05981" w:rsidP="00C64D96">
      <w:pPr>
        <w:spacing w:line="276" w:lineRule="auto"/>
        <w:jc w:val="both"/>
        <w:rPr>
          <w:rFonts w:ascii="Times New Roman" w:hAnsi="Times New Roman" w:cs="Times New Roman"/>
        </w:rPr>
      </w:pPr>
    </w:p>
    <w:p w14:paraId="5AFA0A79" w14:textId="4F3A4383" w:rsidR="000A5A21" w:rsidRPr="00C1727F" w:rsidRDefault="000A5A21" w:rsidP="00C64D96">
      <w:pPr>
        <w:spacing w:line="276" w:lineRule="auto"/>
        <w:jc w:val="center"/>
        <w:rPr>
          <w:rFonts w:ascii="Times New Roman" w:hAnsi="Times New Roman" w:cs="Times New Roman"/>
          <w:b/>
          <w:bCs/>
        </w:rPr>
      </w:pPr>
      <w:r w:rsidRPr="00C1727F">
        <w:rPr>
          <w:rFonts w:ascii="Times New Roman" w:hAnsi="Times New Roman" w:cs="Times New Roman"/>
          <w:b/>
          <w:bCs/>
        </w:rPr>
        <w:t>Stretnutia komunity</w:t>
      </w:r>
    </w:p>
    <w:p w14:paraId="0DE39B74" w14:textId="78E4BCF6" w:rsidR="000A5A21" w:rsidRPr="00C1727F" w:rsidRDefault="000A5A21" w:rsidP="00C64D96">
      <w:pPr>
        <w:spacing w:line="276" w:lineRule="auto"/>
        <w:jc w:val="both"/>
        <w:rPr>
          <w:rFonts w:ascii="Times New Roman" w:hAnsi="Times New Roman" w:cs="Times New Roman"/>
          <w:b/>
          <w:bCs/>
        </w:rPr>
      </w:pPr>
    </w:p>
    <w:p w14:paraId="7A32339B" w14:textId="32003A85" w:rsidR="00D71021" w:rsidRPr="001C70DA" w:rsidRDefault="00D71021" w:rsidP="00C64D96">
      <w:pPr>
        <w:spacing w:line="276" w:lineRule="auto"/>
        <w:jc w:val="both"/>
        <w:rPr>
          <w:rFonts w:ascii="Times New Roman" w:hAnsi="Times New Roman" w:cs="Times New Roman"/>
          <w:b/>
          <w:bCs/>
        </w:rPr>
      </w:pPr>
      <w:r w:rsidRPr="001C70DA">
        <w:rPr>
          <w:rFonts w:ascii="Times New Roman" w:hAnsi="Times New Roman" w:cs="Times New Roman"/>
          <w:b/>
          <w:bCs/>
        </w:rPr>
        <w:t>Denný stacionár</w:t>
      </w:r>
    </w:p>
    <w:p w14:paraId="6421DA19" w14:textId="1320D396" w:rsidR="00D71021" w:rsidRDefault="00D71021" w:rsidP="00C64D96">
      <w:pPr>
        <w:pStyle w:val="Normlnywebov"/>
        <w:spacing w:before="0" w:beforeAutospacing="0" w:after="0" w:afterAutospacing="0" w:line="276" w:lineRule="auto"/>
        <w:jc w:val="both"/>
        <w:rPr>
          <w:color w:val="000000"/>
        </w:rPr>
      </w:pPr>
      <w:r w:rsidRPr="00C1727F">
        <w:rPr>
          <w:color w:val="000000"/>
        </w:rPr>
        <w:t>Pravidelne raz za mesiac sa konajú stretnutia PSS, členov rady a odborného personálu. Na týchto stretnutiach sa prejedn</w:t>
      </w:r>
      <w:r w:rsidR="00384154" w:rsidRPr="00C1727F">
        <w:rPr>
          <w:color w:val="000000"/>
        </w:rPr>
        <w:t>á</w:t>
      </w:r>
      <w:r w:rsidRPr="00C1727F">
        <w:rPr>
          <w:color w:val="000000"/>
        </w:rPr>
        <w:t>vaj</w:t>
      </w:r>
      <w:r w:rsidR="00384154" w:rsidRPr="00C1727F">
        <w:rPr>
          <w:color w:val="000000"/>
        </w:rPr>
        <w:t>ú</w:t>
      </w:r>
      <w:r w:rsidRPr="00C1727F">
        <w:rPr>
          <w:color w:val="000000"/>
        </w:rPr>
        <w:t xml:space="preserve"> vzniknuté nedostatky, problémy, sťažnosti a spôsob ich riešenia, ale aj celková činnosť v DS. K jednotlivým témam majú možnosť sa vyjadriť, pripadne podať návrhy na zlepšenie alebo odstránenie nedostatkov všetci zúčastnení na stretnutí. Z týchto stretnutí sa robí písomný záznam.</w:t>
      </w:r>
    </w:p>
    <w:p w14:paraId="6D61CDD9" w14:textId="77777777" w:rsidR="001C70DA" w:rsidRPr="00C1727F" w:rsidRDefault="001C70DA" w:rsidP="00C64D96">
      <w:pPr>
        <w:pStyle w:val="Normlnywebov"/>
        <w:spacing w:before="0" w:beforeAutospacing="0" w:after="0" w:afterAutospacing="0" w:line="276" w:lineRule="auto"/>
        <w:jc w:val="both"/>
        <w:rPr>
          <w:color w:val="000000"/>
        </w:rPr>
      </w:pPr>
    </w:p>
    <w:p w14:paraId="2DE53C83" w14:textId="2057F7E7" w:rsidR="00D71021" w:rsidRPr="001C70DA" w:rsidRDefault="00D71021" w:rsidP="00C64D96">
      <w:pPr>
        <w:pStyle w:val="Normlnywebov"/>
        <w:spacing w:before="0" w:beforeAutospacing="0" w:after="0" w:afterAutospacing="0" w:line="276" w:lineRule="auto"/>
        <w:jc w:val="both"/>
        <w:rPr>
          <w:b/>
          <w:bCs/>
          <w:color w:val="000000"/>
        </w:rPr>
      </w:pPr>
      <w:r w:rsidRPr="001C70DA">
        <w:rPr>
          <w:b/>
          <w:bCs/>
          <w:color w:val="000000"/>
        </w:rPr>
        <w:t>Komunitné centrum</w:t>
      </w:r>
    </w:p>
    <w:p w14:paraId="209484A1" w14:textId="3D76F5BA" w:rsidR="00E74F33" w:rsidRPr="001C70DA" w:rsidRDefault="00E74F33" w:rsidP="00C64D96">
      <w:pPr>
        <w:pStyle w:val="Normlnywebov"/>
        <w:spacing w:before="0" w:beforeAutospacing="0" w:after="0" w:afterAutospacing="0" w:line="276" w:lineRule="auto"/>
        <w:jc w:val="both"/>
      </w:pPr>
      <w:r w:rsidRPr="001C70DA">
        <w:t>V KC pravidelne raz za mesiac sa organizujú stretnutia komunity, na ktorých sa stretávajú klienti KC spolu so sociálnymi pracovníkmi Komunitného centra, prípadne ďalšími zamestnancami Psychosociálneho centra. Na  stretnutí komunity sa odovzdávajú informácie o aktuálnych problémoch zo života komunity , ľudsko-právnych otázkach, klienti podávajú podnety, návrhy poprípade sťažnosti.  Taktiež sa sprostredkovávajú informácie o plánovaných  aktivitách – akciách, realizovaných projektoch. Raz ročne sa aktualizujú Pravidlá pre užívateľov služby v KC, ktoré si určujú klienti spolu s pracovníkmi komunitného centra.</w:t>
      </w:r>
    </w:p>
    <w:p w14:paraId="1DC1CECF" w14:textId="77777777" w:rsidR="00F969B1" w:rsidRPr="001C70DA" w:rsidRDefault="00F969B1" w:rsidP="00C64D96">
      <w:pPr>
        <w:pStyle w:val="Normlnywebov"/>
        <w:spacing w:before="0" w:beforeAutospacing="0" w:after="0" w:afterAutospacing="0" w:line="276" w:lineRule="auto"/>
        <w:jc w:val="both"/>
        <w:rPr>
          <w:b/>
          <w:bCs/>
          <w:color w:val="000000"/>
        </w:rPr>
      </w:pPr>
    </w:p>
    <w:p w14:paraId="60C582FC" w14:textId="300035E8" w:rsidR="004406C1" w:rsidRPr="001C70DA" w:rsidRDefault="00D71021" w:rsidP="00C64D96">
      <w:pPr>
        <w:pStyle w:val="Normlnywebov"/>
        <w:spacing w:before="0" w:beforeAutospacing="0" w:after="0" w:afterAutospacing="0" w:line="276" w:lineRule="auto"/>
        <w:jc w:val="both"/>
        <w:rPr>
          <w:b/>
          <w:bCs/>
          <w:color w:val="000000"/>
        </w:rPr>
      </w:pPr>
      <w:r w:rsidRPr="001C70DA">
        <w:rPr>
          <w:b/>
          <w:bCs/>
          <w:color w:val="000000"/>
        </w:rPr>
        <w:t>Útulok</w:t>
      </w:r>
      <w:r w:rsidR="001C70DA">
        <w:rPr>
          <w:b/>
          <w:bCs/>
          <w:color w:val="000000"/>
        </w:rPr>
        <w:t xml:space="preserve"> a</w:t>
      </w:r>
      <w:r w:rsidRPr="001C70DA">
        <w:rPr>
          <w:b/>
          <w:bCs/>
          <w:color w:val="000000"/>
        </w:rPr>
        <w:t xml:space="preserve"> ZNB</w:t>
      </w:r>
    </w:p>
    <w:p w14:paraId="143EFAC1" w14:textId="65C20733" w:rsidR="004406C1" w:rsidRDefault="004406C1" w:rsidP="00C64D96">
      <w:pPr>
        <w:pStyle w:val="Normlnywebov"/>
        <w:spacing w:before="0" w:beforeAutospacing="0" w:after="0" w:afterAutospacing="0" w:line="276" w:lineRule="auto"/>
        <w:jc w:val="both"/>
        <w:rPr>
          <w:color w:val="000000"/>
        </w:rPr>
      </w:pPr>
      <w:r w:rsidRPr="001C70DA">
        <w:rPr>
          <w:color w:val="000000"/>
        </w:rPr>
        <w:t xml:space="preserve">Pravidelne raz za mesiac sa konajú v klubovni </w:t>
      </w:r>
      <w:proofErr w:type="spellStart"/>
      <w:r w:rsidRPr="001C70DA">
        <w:rPr>
          <w:color w:val="000000"/>
        </w:rPr>
        <w:t>Foreresta</w:t>
      </w:r>
      <w:proofErr w:type="spellEnd"/>
      <w:r w:rsidRPr="001C70DA">
        <w:rPr>
          <w:color w:val="000000"/>
        </w:rPr>
        <w:t xml:space="preserve"> Gumpa komunitné stretnutia</w:t>
      </w:r>
      <w:r w:rsidR="0096714E" w:rsidRPr="001C70DA">
        <w:rPr>
          <w:color w:val="000000"/>
        </w:rPr>
        <w:t>,</w:t>
      </w:r>
      <w:r w:rsidRPr="001C70DA">
        <w:rPr>
          <w:color w:val="000000"/>
        </w:rPr>
        <w:t xml:space="preserve"> na ktorých sa stretávajú klienti </w:t>
      </w:r>
      <w:r w:rsidR="00CE0E11">
        <w:rPr>
          <w:color w:val="000000"/>
        </w:rPr>
        <w:t>ZNB</w:t>
      </w:r>
      <w:r w:rsidRPr="001C70DA">
        <w:rPr>
          <w:color w:val="000000"/>
        </w:rPr>
        <w:t xml:space="preserve"> a </w:t>
      </w:r>
      <w:r w:rsidR="00CE0E11">
        <w:rPr>
          <w:color w:val="000000"/>
        </w:rPr>
        <w:t>Ú</w:t>
      </w:r>
      <w:r w:rsidRPr="001C70DA">
        <w:rPr>
          <w:color w:val="000000"/>
        </w:rPr>
        <w:t>tulku spolu so sociálnymi pracovníkmi, prípadne ďalšími zamestnancami Psychosociálneho centra. Na komunitnom stretnutí sa odovzdávajú informácie týkajúce sa chodu zariadenia, zmien, ľudsko-právnych otázok, podnety, návrhy a sťažnosti od klientov. Taktiež sa sprostredkovávajú informácie o plánovaných zmenách, aktivitách – akciách, realizovaných projektoch</w:t>
      </w:r>
      <w:r w:rsidR="00D44544">
        <w:rPr>
          <w:color w:val="000000"/>
        </w:rPr>
        <w:t>.</w:t>
      </w:r>
      <w:r w:rsidRPr="00C1727F">
        <w:rPr>
          <w:color w:val="000000"/>
        </w:rPr>
        <w:t xml:space="preserve"> Stretnutia slúžia na skvalitnenie poskytovaných sociálnych služieb.</w:t>
      </w:r>
    </w:p>
    <w:p w14:paraId="394A710D" w14:textId="7A501213" w:rsidR="003D2148" w:rsidRDefault="003D2148" w:rsidP="00C64D96">
      <w:pPr>
        <w:pStyle w:val="Normlnywebov"/>
        <w:spacing w:before="0" w:beforeAutospacing="0" w:after="0" w:afterAutospacing="0" w:line="276" w:lineRule="auto"/>
        <w:jc w:val="both"/>
        <w:rPr>
          <w:color w:val="000000"/>
        </w:rPr>
      </w:pPr>
    </w:p>
    <w:p w14:paraId="5FDD2136" w14:textId="77777777" w:rsidR="003D2148" w:rsidRPr="00F74DDF" w:rsidRDefault="003D2148" w:rsidP="00F74DDF">
      <w:pPr>
        <w:spacing w:line="276" w:lineRule="auto"/>
        <w:jc w:val="center"/>
        <w:rPr>
          <w:rFonts w:ascii="Times New Roman" w:hAnsi="Times New Roman" w:cs="Times New Roman"/>
          <w:b/>
          <w:bCs/>
        </w:rPr>
      </w:pPr>
      <w:r w:rsidRPr="00F74DDF">
        <w:rPr>
          <w:rFonts w:ascii="Times New Roman" w:hAnsi="Times New Roman" w:cs="Times New Roman"/>
          <w:b/>
        </w:rPr>
        <w:t>5</w:t>
      </w:r>
    </w:p>
    <w:p w14:paraId="414FEDDB" w14:textId="77777777" w:rsidR="003D2148" w:rsidRPr="00F74DDF" w:rsidRDefault="003D2148" w:rsidP="00F74DDF">
      <w:pPr>
        <w:spacing w:line="276" w:lineRule="auto"/>
        <w:jc w:val="center"/>
        <w:rPr>
          <w:rFonts w:ascii="Times New Roman" w:hAnsi="Times New Roman" w:cs="Times New Roman"/>
        </w:rPr>
      </w:pPr>
      <w:r w:rsidRPr="00F74DDF">
        <w:rPr>
          <w:rFonts w:ascii="Times New Roman" w:hAnsi="Times New Roman" w:cs="Times New Roman"/>
          <w:b/>
          <w:bCs/>
        </w:rPr>
        <w:t>ZODPOVEDNOSŤ A PRÁVOMOC</w:t>
      </w:r>
    </w:p>
    <w:p w14:paraId="3264D136" w14:textId="77777777" w:rsidR="003D2148" w:rsidRPr="00F74DDF" w:rsidRDefault="003D2148" w:rsidP="00F74DDF">
      <w:pPr>
        <w:spacing w:line="276" w:lineRule="auto"/>
        <w:jc w:val="both"/>
        <w:rPr>
          <w:rFonts w:ascii="Times New Roman" w:hAnsi="Times New Roman" w:cs="Times New Roman"/>
        </w:rPr>
      </w:pPr>
    </w:p>
    <w:p w14:paraId="60BAD89C" w14:textId="77777777" w:rsidR="003D2148" w:rsidRPr="001713D5" w:rsidRDefault="003D2148" w:rsidP="00DC023F">
      <w:pPr>
        <w:spacing w:line="276" w:lineRule="auto"/>
        <w:jc w:val="both"/>
        <w:rPr>
          <w:rFonts w:ascii="Times New Roman" w:hAnsi="Times New Roman" w:cs="Times New Roman"/>
        </w:rPr>
      </w:pPr>
      <w:r w:rsidRPr="001713D5">
        <w:rPr>
          <w:rFonts w:ascii="Times New Roman" w:hAnsi="Times New Roman" w:cs="Times New Roman"/>
        </w:rPr>
        <w:t>Zodpovednosť, právomoc a vzájomné vzťahy pracovníkov, ktorí riadia, vykonávajú a overujú činnosti ovplyvňujúce kvalitu, sú vymedzené v Organizačnom poriadku PSC a v pracovných náplniach jednotlivých pracovníkov podľa ich funkčného zaradenia, ktoré tvoria súčasť ich pracovnej zmluvy.</w:t>
      </w:r>
    </w:p>
    <w:p w14:paraId="7B14CA43" w14:textId="77777777" w:rsidR="003D2148" w:rsidRPr="00F74DDF" w:rsidRDefault="003D2148" w:rsidP="00DC023F">
      <w:pPr>
        <w:spacing w:line="276" w:lineRule="auto"/>
        <w:jc w:val="both"/>
        <w:rPr>
          <w:rFonts w:ascii="Times New Roman" w:hAnsi="Times New Roman" w:cs="Times New Roman"/>
        </w:rPr>
      </w:pPr>
      <w:r w:rsidRPr="001713D5">
        <w:rPr>
          <w:rFonts w:ascii="Times New Roman" w:hAnsi="Times New Roman" w:cs="Times New Roman"/>
        </w:rPr>
        <w:t>Za spracovanie a aktualizáciu tejto smernice, ako aj jej realizáciu v praxi je zodpovedná poverená osoba.</w:t>
      </w:r>
    </w:p>
    <w:p w14:paraId="67A05443" w14:textId="77777777" w:rsidR="003D2148" w:rsidRPr="00F74DDF" w:rsidRDefault="003D2148" w:rsidP="00F74DDF">
      <w:pPr>
        <w:spacing w:line="276" w:lineRule="auto"/>
        <w:jc w:val="both"/>
        <w:rPr>
          <w:rFonts w:ascii="Times New Roman" w:hAnsi="Times New Roman" w:cs="Times New Roman"/>
        </w:rPr>
      </w:pPr>
    </w:p>
    <w:p w14:paraId="0CCD8C26" w14:textId="77777777" w:rsidR="003D2148" w:rsidRPr="00F74DDF" w:rsidRDefault="003D2148" w:rsidP="00F74DDF">
      <w:pPr>
        <w:spacing w:line="276" w:lineRule="auto"/>
        <w:jc w:val="center"/>
        <w:rPr>
          <w:rFonts w:ascii="Times New Roman" w:hAnsi="Times New Roman" w:cs="Times New Roman"/>
          <w:b/>
          <w:bCs/>
          <w:caps/>
          <w:color w:val="000000"/>
        </w:rPr>
      </w:pPr>
      <w:r w:rsidRPr="00F74DDF">
        <w:rPr>
          <w:rFonts w:ascii="Times New Roman" w:hAnsi="Times New Roman" w:cs="Times New Roman"/>
          <w:b/>
          <w:bCs/>
          <w:caps/>
          <w:color w:val="000000"/>
        </w:rPr>
        <w:t>6</w:t>
      </w:r>
    </w:p>
    <w:p w14:paraId="4486404E" w14:textId="77777777" w:rsidR="003D2148" w:rsidRPr="00F74DDF" w:rsidRDefault="003D2148" w:rsidP="00F74DDF">
      <w:pPr>
        <w:spacing w:line="276" w:lineRule="auto"/>
        <w:jc w:val="center"/>
        <w:rPr>
          <w:rFonts w:ascii="Times New Roman" w:hAnsi="Times New Roman" w:cs="Times New Roman"/>
        </w:rPr>
      </w:pPr>
      <w:r w:rsidRPr="00F74DDF">
        <w:rPr>
          <w:rFonts w:ascii="Times New Roman" w:hAnsi="Times New Roman" w:cs="Times New Roman"/>
          <w:b/>
          <w:bCs/>
          <w:caps/>
          <w:color w:val="000000"/>
        </w:rPr>
        <w:t>Súvisiace dokumenty a legislatíva</w:t>
      </w:r>
    </w:p>
    <w:p w14:paraId="6D5DDA82" w14:textId="77777777" w:rsidR="003D2148" w:rsidRPr="00F74DDF" w:rsidRDefault="003D2148" w:rsidP="00F74DDF">
      <w:pPr>
        <w:spacing w:line="276" w:lineRule="auto"/>
        <w:jc w:val="both"/>
        <w:rPr>
          <w:rFonts w:ascii="Times New Roman" w:hAnsi="Times New Roman" w:cs="Times New Roman"/>
        </w:rPr>
      </w:pPr>
    </w:p>
    <w:p w14:paraId="449495D4" w14:textId="77777777" w:rsidR="003D2148" w:rsidRPr="00F74DDF" w:rsidRDefault="003D2148" w:rsidP="00F74DDF">
      <w:pPr>
        <w:spacing w:line="276" w:lineRule="auto"/>
        <w:jc w:val="both"/>
        <w:rPr>
          <w:rFonts w:ascii="Times New Roman" w:hAnsi="Times New Roman" w:cs="Times New Roman"/>
        </w:rPr>
      </w:pPr>
      <w:r w:rsidRPr="00F74DDF">
        <w:rPr>
          <w:rFonts w:ascii="Times New Roman" w:hAnsi="Times New Roman" w:cs="Times New Roman"/>
        </w:rPr>
        <w:t>Uvádzajú sú dokumenty, na ktoré sú odkazy v tejto smernici a zároveň majú priamu súvislosť so zabezpečovaním jednotlivých činností popísaných v tejto smernici:</w:t>
      </w:r>
    </w:p>
    <w:p w14:paraId="1344AF60" w14:textId="77777777" w:rsidR="003D2148" w:rsidRPr="00F74DDF" w:rsidRDefault="003D2148" w:rsidP="00F74DDF">
      <w:pPr>
        <w:spacing w:line="276" w:lineRule="auto"/>
        <w:jc w:val="both"/>
        <w:rPr>
          <w:rFonts w:ascii="Times New Roman" w:hAnsi="Times New Roman" w:cs="Times New Roman"/>
        </w:rPr>
      </w:pPr>
    </w:p>
    <w:p w14:paraId="4D08A2AF" w14:textId="77777777" w:rsidR="003D2148" w:rsidRPr="007E7022" w:rsidRDefault="003D2148" w:rsidP="00F74DDF">
      <w:pPr>
        <w:spacing w:line="276" w:lineRule="auto"/>
        <w:jc w:val="both"/>
        <w:rPr>
          <w:rFonts w:ascii="Times New Roman" w:hAnsi="Times New Roman" w:cs="Times New Roman"/>
          <w:u w:val="single"/>
        </w:rPr>
      </w:pPr>
      <w:r w:rsidRPr="007E7022">
        <w:rPr>
          <w:rFonts w:ascii="Times New Roman" w:hAnsi="Times New Roman" w:cs="Times New Roman"/>
          <w:u w:val="single"/>
        </w:rPr>
        <w:t>Medzinárodná úroveň:</w:t>
      </w:r>
    </w:p>
    <w:p w14:paraId="5F55DEE0"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Všeobecná deklarácia ľudských práv OSN (1948)</w:t>
      </w:r>
    </w:p>
    <w:p w14:paraId="7C542644"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Európsky dohovor o ochrane ľudských práv a základných slobôd (1950) </w:t>
      </w:r>
    </w:p>
    <w:p w14:paraId="434CF850"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Európska sociálna charta (1961) a jej revízia (1996)</w:t>
      </w:r>
    </w:p>
    <w:p w14:paraId="7ADEE768"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Dohovor o právach osôb so zdravotným postihnutím OSN (2006, </w:t>
      </w:r>
      <w:proofErr w:type="spellStart"/>
      <w:r w:rsidRPr="007E7022">
        <w:rPr>
          <w:rFonts w:ascii="Times New Roman" w:hAnsi="Times New Roman" w:cs="Times New Roman"/>
        </w:rPr>
        <w:t>ratif</w:t>
      </w:r>
      <w:proofErr w:type="spellEnd"/>
      <w:r w:rsidRPr="007E7022">
        <w:rPr>
          <w:rFonts w:ascii="Times New Roman" w:hAnsi="Times New Roman" w:cs="Times New Roman"/>
        </w:rPr>
        <w:t>. 2010)</w:t>
      </w:r>
    </w:p>
    <w:p w14:paraId="54607286"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Charta základných práv Európskej únie (2007)</w:t>
      </w:r>
    </w:p>
    <w:p w14:paraId="13164E55" w14:textId="77777777" w:rsidR="003D2148" w:rsidRPr="007E7022" w:rsidRDefault="003D2148" w:rsidP="00F74DDF">
      <w:pPr>
        <w:spacing w:line="276" w:lineRule="auto"/>
        <w:jc w:val="both"/>
        <w:rPr>
          <w:rFonts w:ascii="Times New Roman" w:hAnsi="Times New Roman" w:cs="Times New Roman"/>
        </w:rPr>
      </w:pPr>
    </w:p>
    <w:p w14:paraId="59C7C993" w14:textId="77777777" w:rsidR="003D2148" w:rsidRPr="007E7022" w:rsidRDefault="003D2148" w:rsidP="00F74DDF">
      <w:pPr>
        <w:spacing w:line="276" w:lineRule="auto"/>
        <w:jc w:val="both"/>
        <w:rPr>
          <w:rFonts w:ascii="Times New Roman" w:hAnsi="Times New Roman" w:cs="Times New Roman"/>
          <w:u w:val="single"/>
        </w:rPr>
      </w:pPr>
      <w:r w:rsidRPr="007E7022">
        <w:rPr>
          <w:rFonts w:ascii="Times New Roman" w:hAnsi="Times New Roman" w:cs="Times New Roman"/>
          <w:u w:val="single"/>
        </w:rPr>
        <w:t>Národná úroveň:</w:t>
      </w:r>
    </w:p>
    <w:p w14:paraId="608CFD2B"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Etický kódex sociálneho pracovníka a asistenta sociálnej práce SR</w:t>
      </w:r>
    </w:p>
    <w:p w14:paraId="1BD942A0"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460/1992 Z. z. Ústava SR – predovšetkým Druhá hlava – Základné práva a slobody</w:t>
      </w:r>
    </w:p>
    <w:p w14:paraId="78DDAC18"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lastRenderedPageBreak/>
        <w:t>– Zákon č. 40/1964 Zb. Občiansky zákonník</w:t>
      </w:r>
    </w:p>
    <w:p w14:paraId="6B2008DB"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546/2010 Z. z. ktorým sa dopĺňa zákon č. 40/1964 Zb. Občiansky zákonník</w:t>
      </w:r>
    </w:p>
    <w:p w14:paraId="4700A861"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365/2004 Z. z. o rovnakom zaobchádzaní v niektorých oblastiach a o ochrane pred</w:t>
      </w:r>
    </w:p>
    <w:p w14:paraId="7F485D96"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diskrimináciou (antidiskriminačný zákon)</w:t>
      </w:r>
    </w:p>
    <w:p w14:paraId="163B4738"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311/2001 Z. z. Zákonník práce</w:t>
      </w:r>
    </w:p>
    <w:p w14:paraId="7B27EF67"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552/2003 Z. z. o výkone práce vo verejnom záujme</w:t>
      </w:r>
    </w:p>
    <w:p w14:paraId="46184E3C"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553/2003 o odmeňovaní niektorých zamestnancov pri výkone práce vo verejnom záujme</w:t>
      </w:r>
    </w:p>
    <w:p w14:paraId="2D7E2B8A"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a o zmene a doplnení niektorých zákonov</w:t>
      </w:r>
    </w:p>
    <w:p w14:paraId="5C591B82"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124/2006 Z. z. Zákon o bezpečnosti a ochrane zdravia pri práci a o zmene a doplnení</w:t>
      </w:r>
    </w:p>
    <w:p w14:paraId="618123EA"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niektorých zákonov</w:t>
      </w:r>
    </w:p>
    <w:p w14:paraId="324BB21C"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448/2008 Z. z. o sociálnych službách a o zmene a doplnení zákona č. 455/1991 Zb.</w:t>
      </w:r>
    </w:p>
    <w:p w14:paraId="1CFC9771"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o živnostenskom podnikaní</w:t>
      </w:r>
    </w:p>
    <w:p w14:paraId="214A9787"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Zákon č. 219/2014 Z. z. o sociálnej práci a o podmienkach na výkon niektorých odborných</w:t>
      </w:r>
    </w:p>
    <w:p w14:paraId="45A3E8D7" w14:textId="77777777" w:rsidR="003D2148" w:rsidRPr="007E7022" w:rsidRDefault="003D2148" w:rsidP="00F74DDF">
      <w:pPr>
        <w:spacing w:line="276" w:lineRule="auto"/>
        <w:jc w:val="both"/>
        <w:rPr>
          <w:rFonts w:ascii="Times New Roman" w:hAnsi="Times New Roman" w:cs="Times New Roman"/>
        </w:rPr>
      </w:pPr>
      <w:r w:rsidRPr="007E7022">
        <w:rPr>
          <w:rFonts w:ascii="Times New Roman" w:hAnsi="Times New Roman" w:cs="Times New Roman"/>
        </w:rPr>
        <w:t xml:space="preserve">   činností v oblasti sociálnych vecí a rodiny a o zmene a doplnení niektorých zákonov</w:t>
      </w:r>
    </w:p>
    <w:p w14:paraId="3C284EEE" w14:textId="77777777" w:rsidR="003D2148" w:rsidRPr="007E7022" w:rsidRDefault="003D2148" w:rsidP="00F74DDF">
      <w:pPr>
        <w:spacing w:line="276" w:lineRule="auto"/>
        <w:jc w:val="both"/>
        <w:rPr>
          <w:rFonts w:ascii="Times New Roman" w:hAnsi="Times New Roman" w:cs="Times New Roman"/>
        </w:rPr>
      </w:pPr>
    </w:p>
    <w:p w14:paraId="7168DD98" w14:textId="77777777" w:rsidR="003D2148" w:rsidRPr="007E7022" w:rsidRDefault="003D2148" w:rsidP="00F74DDF">
      <w:pPr>
        <w:spacing w:line="276" w:lineRule="auto"/>
        <w:jc w:val="both"/>
        <w:rPr>
          <w:rFonts w:ascii="Times New Roman" w:hAnsi="Times New Roman" w:cs="Times New Roman"/>
          <w:u w:val="single"/>
        </w:rPr>
      </w:pPr>
      <w:r w:rsidRPr="007E7022">
        <w:rPr>
          <w:rFonts w:ascii="Times New Roman" w:hAnsi="Times New Roman" w:cs="Times New Roman"/>
          <w:u w:val="single"/>
        </w:rPr>
        <w:t>Interná úroveň:</w:t>
      </w:r>
    </w:p>
    <w:p w14:paraId="5F0A07F4"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č. 18/2017 Etický kódex zamestnancov príspevkovej organizácie PSC Košice</w:t>
      </w:r>
    </w:p>
    <w:p w14:paraId="1EDFFFAC"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Organizačný poriadok PSC</w:t>
      </w:r>
    </w:p>
    <w:p w14:paraId="12602FC5"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Pracovný poriadok PSC</w:t>
      </w:r>
    </w:p>
    <w:p w14:paraId="0F155A95"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Prevádzkový poriadok pre jednotlivé sociálne služby PSC (Sociálne poradenstvo, ZNB,</w:t>
      </w:r>
    </w:p>
    <w:p w14:paraId="4140BA94"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xml:space="preserve">   Útulok, Komunitné centrum a Denný stacionár)</w:t>
      </w:r>
    </w:p>
    <w:p w14:paraId="6B429F4C"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xml:space="preserve">– Smernica Domáci poriadok sociálnej služby (ZNB, Útulok, Denný stacionár a Komunitné </w:t>
      </w:r>
    </w:p>
    <w:p w14:paraId="75E61726"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xml:space="preserve">   centrum)</w:t>
      </w:r>
    </w:p>
    <w:p w14:paraId="1713066B"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VZN Mesta Košice č. 130/2012 o úhradách, spôsobe určenia a platenia úhrad za poskytovanie</w:t>
      </w:r>
    </w:p>
    <w:p w14:paraId="4FE9E2DA"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xml:space="preserve">   sociálnych služieb v pôsobnosti územnej samosprávy mesta </w:t>
      </w:r>
    </w:p>
    <w:p w14:paraId="5AB0B6EF"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Bezpečnostný projekt PSC o BOZP a CO</w:t>
      </w:r>
    </w:p>
    <w:p w14:paraId="4866E4B0"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Ochrana osobných údajov</w:t>
      </w:r>
    </w:p>
    <w:p w14:paraId="2E600310"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Projekt GDPR PSC (číslo osvedčenia: Osobnyudaj.sk-2018-18814)</w:t>
      </w:r>
    </w:p>
    <w:p w14:paraId="34624F76"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Pracovná zmluva a náplň zamestnancov PSC</w:t>
      </w:r>
    </w:p>
    <w:p w14:paraId="3A8F22C1"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Postup pri podaní žiadosti a uzatvorení zmluvy o poskytovaní sociálnej služby PSC</w:t>
      </w:r>
    </w:p>
    <w:p w14:paraId="20352B7E"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Ochrana práv prijímateľov sociálnych služieb</w:t>
      </w:r>
    </w:p>
    <w:p w14:paraId="32D25166"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Používanie prostriedkov netelesného a telesného obmedzení</w:t>
      </w:r>
    </w:p>
    <w:p w14:paraId="49897A9D"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Informačná stratégia</w:t>
      </w:r>
    </w:p>
    <w:p w14:paraId="3A31BA98"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Smernica</w:t>
      </w:r>
      <w:r w:rsidRPr="007E7022">
        <w:rPr>
          <w:rFonts w:ascii="Times New Roman" w:hAnsi="Times New Roman" w:cs="Times New Roman"/>
          <w:b/>
          <w:bCs/>
        </w:rPr>
        <w:t xml:space="preserve"> </w:t>
      </w:r>
      <w:r w:rsidRPr="007E7022">
        <w:rPr>
          <w:rFonts w:ascii="Times New Roman" w:hAnsi="Times New Roman" w:cs="Times New Roman"/>
        </w:rPr>
        <w:t>Pravidlá riešenia krízových situácií + Príloha – Manuál pre postup pri krízových situáciách</w:t>
      </w:r>
    </w:p>
    <w:p w14:paraId="20D01FBA"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xml:space="preserve">– Smernica </w:t>
      </w:r>
      <w:bookmarkStart w:id="0" w:name="_Hlk71025169"/>
      <w:r w:rsidRPr="007E7022">
        <w:rPr>
          <w:rFonts w:ascii="Times New Roman" w:hAnsi="Times New Roman" w:cs="Times New Roman"/>
        </w:rPr>
        <w:t>Strategická vízia PSC</w:t>
      </w:r>
      <w:bookmarkEnd w:id="0"/>
    </w:p>
    <w:p w14:paraId="6B5DF97C"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Podmienky kvality sociálnych služieb PSC</w:t>
      </w:r>
    </w:p>
    <w:p w14:paraId="0F38FEDD" w14:textId="77777777" w:rsidR="003D2148" w:rsidRPr="007E7022" w:rsidRDefault="003D2148" w:rsidP="00F74DDF">
      <w:pPr>
        <w:pStyle w:val="Zkladntext"/>
        <w:widowControl w:val="0"/>
        <w:tabs>
          <w:tab w:val="left" w:pos="707"/>
        </w:tabs>
        <w:spacing w:after="0"/>
        <w:jc w:val="both"/>
        <w:rPr>
          <w:rFonts w:ascii="Times New Roman" w:hAnsi="Times New Roman" w:cs="Times New Roman"/>
          <w:b/>
          <w:bCs/>
        </w:rPr>
      </w:pPr>
      <w:r w:rsidRPr="007E7022">
        <w:rPr>
          <w:rFonts w:ascii="Times New Roman" w:hAnsi="Times New Roman" w:cs="Times New Roman"/>
        </w:rPr>
        <w:t>– Smernica Plán profesijného rozvoja zamestnancov</w:t>
      </w:r>
    </w:p>
    <w:p w14:paraId="18961EA8"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Smernica Postup pri adaptácii nových zamestnancov</w:t>
      </w:r>
    </w:p>
    <w:p w14:paraId="5222D99D"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Smernica Určenie postupov a pravidiel na vypracovanie, realizovanie a hodnotenie individuálneho plánu prijímateľa sociálnej služby</w:t>
      </w:r>
    </w:p>
    <w:p w14:paraId="1E0339EC"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Smernica Podávanie sťažností, pripomienok, námietok a návrhov ku kvalite sociálnych služieb</w:t>
      </w:r>
    </w:p>
    <w:p w14:paraId="7CD1DD0F" w14:textId="77777777" w:rsidR="003D2148" w:rsidRPr="007E7022" w:rsidRDefault="003D2148" w:rsidP="00F74DDF">
      <w:pPr>
        <w:pStyle w:val="Odsekzoznamu1"/>
        <w:spacing w:after="0" w:line="276" w:lineRule="auto"/>
        <w:ind w:left="0"/>
        <w:jc w:val="both"/>
        <w:rPr>
          <w:rFonts w:ascii="Times New Roman" w:hAnsi="Times New Roman" w:cs="Times New Roman"/>
        </w:rPr>
      </w:pPr>
      <w:r w:rsidRPr="007E7022">
        <w:rPr>
          <w:rFonts w:ascii="Times New Roman" w:hAnsi="Times New Roman" w:cs="Times New Roman"/>
        </w:rPr>
        <w:t>– Smernica Vnútorné postupy hodnotenia poskytovania sociálnych služieb</w:t>
      </w:r>
    </w:p>
    <w:p w14:paraId="1A1A8FD9" w14:textId="77777777" w:rsidR="003D2148" w:rsidRPr="007E7022" w:rsidRDefault="003D2148" w:rsidP="00F74DDF">
      <w:pPr>
        <w:pStyle w:val="Odsekzoznamu1"/>
        <w:spacing w:after="0" w:line="276" w:lineRule="auto"/>
        <w:ind w:left="0"/>
        <w:jc w:val="both"/>
        <w:rPr>
          <w:rFonts w:ascii="Times New Roman" w:hAnsi="Times New Roman" w:cs="Times New Roman"/>
        </w:rPr>
      </w:pPr>
    </w:p>
    <w:p w14:paraId="080D3401" w14:textId="77777777" w:rsidR="003D2148" w:rsidRPr="00F74DDF" w:rsidRDefault="003D2148" w:rsidP="00F74DDF">
      <w:pPr>
        <w:pStyle w:val="Zkladntext"/>
        <w:widowControl w:val="0"/>
        <w:tabs>
          <w:tab w:val="left" w:pos="707"/>
        </w:tabs>
        <w:spacing w:after="0"/>
        <w:jc w:val="center"/>
        <w:rPr>
          <w:rFonts w:ascii="Times New Roman" w:hAnsi="Times New Roman" w:cs="Times New Roman"/>
          <w:b/>
          <w:bCs/>
          <w:color w:val="000000"/>
        </w:rPr>
      </w:pPr>
      <w:r w:rsidRPr="007E7022">
        <w:rPr>
          <w:rFonts w:ascii="Times New Roman" w:hAnsi="Times New Roman" w:cs="Times New Roman"/>
          <w:b/>
          <w:bCs/>
          <w:color w:val="000000"/>
        </w:rPr>
        <w:lastRenderedPageBreak/>
        <w:t>7</w:t>
      </w:r>
    </w:p>
    <w:p w14:paraId="7D90B85E" w14:textId="77777777" w:rsidR="003D2148" w:rsidRPr="00F74DDF" w:rsidRDefault="003D2148" w:rsidP="00F74DDF">
      <w:pPr>
        <w:pStyle w:val="Zkladntext"/>
        <w:widowControl w:val="0"/>
        <w:tabs>
          <w:tab w:val="left" w:pos="707"/>
        </w:tabs>
        <w:spacing w:after="0"/>
        <w:jc w:val="center"/>
        <w:rPr>
          <w:rFonts w:ascii="Times New Roman" w:hAnsi="Times New Roman" w:cs="Times New Roman"/>
          <w:b/>
          <w:bCs/>
          <w:color w:val="000000"/>
        </w:rPr>
      </w:pPr>
      <w:r w:rsidRPr="00F74DDF">
        <w:rPr>
          <w:rFonts w:ascii="Times New Roman" w:hAnsi="Times New Roman" w:cs="Times New Roman"/>
          <w:b/>
          <w:bCs/>
          <w:color w:val="000000"/>
        </w:rPr>
        <w:t>ZÁVEREČNÉ USTANOVENIA</w:t>
      </w:r>
    </w:p>
    <w:p w14:paraId="33FDDC38" w14:textId="77777777" w:rsidR="003D2148" w:rsidRPr="00F74DDF" w:rsidRDefault="003D2148" w:rsidP="00F74DDF">
      <w:pPr>
        <w:pStyle w:val="Zkladntext"/>
        <w:widowControl w:val="0"/>
        <w:tabs>
          <w:tab w:val="left" w:pos="707"/>
        </w:tabs>
        <w:spacing w:after="0"/>
        <w:jc w:val="both"/>
        <w:rPr>
          <w:rFonts w:ascii="Times New Roman" w:hAnsi="Times New Roman" w:cs="Times New Roman"/>
        </w:rPr>
      </w:pPr>
    </w:p>
    <w:p w14:paraId="2CF623BE" w14:textId="77777777" w:rsidR="003D2148" w:rsidRPr="00804771" w:rsidRDefault="003D2148" w:rsidP="00F74DDF">
      <w:pPr>
        <w:pStyle w:val="Zkladntext"/>
        <w:widowControl w:val="0"/>
        <w:tabs>
          <w:tab w:val="left" w:pos="707"/>
        </w:tabs>
        <w:spacing w:after="0"/>
        <w:jc w:val="both"/>
        <w:rPr>
          <w:rFonts w:ascii="Times New Roman" w:hAnsi="Times New Roman" w:cs="Times New Roman"/>
          <w:b/>
        </w:rPr>
      </w:pPr>
      <w:r w:rsidRPr="00804771">
        <w:rPr>
          <w:rFonts w:ascii="Times New Roman" w:hAnsi="Times New Roman" w:cs="Times New Roman"/>
        </w:rPr>
        <w:t>Smernica platí pre všetky organizačné úseky Psychosociálneho centra Košice odo dňa účinnosti.</w:t>
      </w:r>
    </w:p>
    <w:p w14:paraId="79C5E9DD" w14:textId="77777777" w:rsidR="003D2148" w:rsidRPr="00804771" w:rsidRDefault="003D2148" w:rsidP="00F74DDF">
      <w:pPr>
        <w:pStyle w:val="Zkladntext"/>
        <w:widowControl w:val="0"/>
        <w:tabs>
          <w:tab w:val="left" w:pos="707"/>
        </w:tabs>
        <w:spacing w:after="0"/>
        <w:jc w:val="both"/>
        <w:rPr>
          <w:rFonts w:ascii="Times New Roman" w:hAnsi="Times New Roman" w:cs="Times New Roman"/>
          <w:b/>
        </w:rPr>
      </w:pPr>
      <w:r w:rsidRPr="00804771">
        <w:rPr>
          <w:rFonts w:ascii="Times New Roman" w:hAnsi="Times New Roman" w:cs="Times New Roman"/>
        </w:rPr>
        <w:t>Smernica je záväzná pre všetkých zamestnancov organizácie, ktorí sú so zamestnávateľom v pracovnoprávnom alebo obdobnom pracovnom vzťahu (napr. dobrovoľníkov, absolventov, študentov a pod.).</w:t>
      </w:r>
    </w:p>
    <w:p w14:paraId="38A9CC2E" w14:textId="77777777" w:rsidR="003D2148" w:rsidRPr="00804771" w:rsidRDefault="003D2148" w:rsidP="00F74DDF">
      <w:pPr>
        <w:pStyle w:val="Zkladntext"/>
        <w:widowControl w:val="0"/>
        <w:tabs>
          <w:tab w:val="left" w:pos="707"/>
        </w:tabs>
        <w:spacing w:after="240"/>
        <w:jc w:val="both"/>
        <w:rPr>
          <w:rFonts w:ascii="Times New Roman" w:hAnsi="Times New Roman" w:cs="Times New Roman"/>
          <w:b/>
        </w:rPr>
      </w:pPr>
      <w:r w:rsidRPr="00804771">
        <w:rPr>
          <w:rFonts w:ascii="Times New Roman" w:hAnsi="Times New Roman" w:cs="Times New Roman"/>
        </w:rPr>
        <w:t>Obsah smernice je aktualizovaný a upravovaný poverenou osobou organizácie. Kontrola prebieha aspoň dvakrát ročne, v prípade legislatívnych zmien bezodkladne.</w:t>
      </w:r>
    </w:p>
    <w:p w14:paraId="650AD527" w14:textId="77777777" w:rsidR="003D2148" w:rsidRPr="00F74DDF" w:rsidRDefault="003D2148" w:rsidP="00F74DDF">
      <w:pPr>
        <w:pStyle w:val="Zkladntext"/>
        <w:widowControl w:val="0"/>
        <w:tabs>
          <w:tab w:val="left" w:pos="707"/>
        </w:tabs>
        <w:jc w:val="both"/>
        <w:rPr>
          <w:rFonts w:ascii="Times New Roman" w:hAnsi="Times New Roman" w:cs="Times New Roman"/>
          <w:b/>
          <w:bCs/>
        </w:rPr>
      </w:pPr>
      <w:r w:rsidRPr="00804771">
        <w:rPr>
          <w:rFonts w:ascii="Times New Roman" w:hAnsi="Times New Roman" w:cs="Times New Roman"/>
        </w:rPr>
        <w:t>Smernica je dostupná pre zamestnancov v elektronickej podobe na internom elektronickom úložisku a v tlačenej podobe u zodpovednej osoby.</w:t>
      </w:r>
    </w:p>
    <w:p w14:paraId="6BA02E34" w14:textId="77777777" w:rsidR="003D2148" w:rsidRPr="00F74DDF" w:rsidRDefault="003D2148" w:rsidP="00F74DDF">
      <w:pPr>
        <w:pStyle w:val="Zkladntext"/>
        <w:widowControl w:val="0"/>
        <w:tabs>
          <w:tab w:val="left" w:pos="707"/>
        </w:tabs>
        <w:jc w:val="both"/>
        <w:rPr>
          <w:rFonts w:ascii="Times New Roman" w:hAnsi="Times New Roman" w:cs="Times New Roman"/>
          <w:b/>
          <w:bCs/>
        </w:rPr>
      </w:pPr>
    </w:p>
    <w:p w14:paraId="6CD26E44" w14:textId="7D628F6C" w:rsidR="003D2148" w:rsidRDefault="0051634E" w:rsidP="00F74DDF">
      <w:pPr>
        <w:pStyle w:val="Normlnywebov"/>
        <w:spacing w:before="0" w:beforeAutospacing="0" w:after="0" w:afterAutospacing="0" w:line="276" w:lineRule="auto"/>
        <w:jc w:val="both"/>
        <w:rPr>
          <w:b/>
          <w:bCs/>
          <w:color w:val="000000"/>
        </w:rPr>
      </w:pPr>
      <w:r w:rsidRPr="0051634E">
        <w:rPr>
          <w:b/>
          <w:bCs/>
          <w:color w:val="000000"/>
        </w:rPr>
        <w:t>Prílohy</w:t>
      </w:r>
      <w:r>
        <w:rPr>
          <w:b/>
          <w:bCs/>
          <w:color w:val="000000"/>
        </w:rPr>
        <w:t>:</w:t>
      </w:r>
    </w:p>
    <w:p w14:paraId="49250D4F" w14:textId="4E895200" w:rsidR="0051634E" w:rsidRPr="0051634E" w:rsidRDefault="0051634E" w:rsidP="00F74DDF">
      <w:pPr>
        <w:pStyle w:val="Normlnywebov"/>
        <w:spacing w:before="0" w:beforeAutospacing="0" w:after="0" w:afterAutospacing="0" w:line="276" w:lineRule="auto"/>
        <w:jc w:val="both"/>
        <w:rPr>
          <w:color w:val="000000"/>
        </w:rPr>
      </w:pPr>
      <w:r w:rsidRPr="0051634E">
        <w:rPr>
          <w:color w:val="000000"/>
        </w:rPr>
        <w:t>Dotazník Denný stacionár</w:t>
      </w:r>
    </w:p>
    <w:p w14:paraId="051BA484" w14:textId="640ABD9F" w:rsidR="0051634E" w:rsidRPr="0051634E" w:rsidRDefault="0051634E" w:rsidP="00F74DDF">
      <w:pPr>
        <w:pStyle w:val="Normlnywebov"/>
        <w:spacing w:before="0" w:beforeAutospacing="0" w:after="0" w:afterAutospacing="0" w:line="276" w:lineRule="auto"/>
        <w:jc w:val="both"/>
        <w:rPr>
          <w:color w:val="000000"/>
        </w:rPr>
      </w:pPr>
      <w:r w:rsidRPr="0051634E">
        <w:rPr>
          <w:color w:val="000000"/>
        </w:rPr>
        <w:t>Dotazník ZNB a Útulok</w:t>
      </w:r>
    </w:p>
    <w:p w14:paraId="7B9D9420" w14:textId="375F87CE" w:rsidR="0051634E" w:rsidRPr="0051634E" w:rsidRDefault="0051634E" w:rsidP="00F74DDF">
      <w:pPr>
        <w:pStyle w:val="Normlnywebov"/>
        <w:spacing w:before="0" w:beforeAutospacing="0" w:after="0" w:afterAutospacing="0" w:line="276" w:lineRule="auto"/>
        <w:jc w:val="both"/>
        <w:rPr>
          <w:color w:val="000000"/>
        </w:rPr>
      </w:pPr>
      <w:r w:rsidRPr="0051634E">
        <w:rPr>
          <w:color w:val="000000"/>
        </w:rPr>
        <w:t>Dotazník Komunitné centrum</w:t>
      </w:r>
    </w:p>
    <w:p w14:paraId="66E9AE18" w14:textId="36846160" w:rsidR="0051634E" w:rsidRPr="0051634E" w:rsidRDefault="0051634E" w:rsidP="00F74DDF">
      <w:pPr>
        <w:pStyle w:val="Normlnywebov"/>
        <w:spacing w:before="0" w:beforeAutospacing="0" w:after="0" w:afterAutospacing="0" w:line="276" w:lineRule="auto"/>
        <w:jc w:val="both"/>
        <w:rPr>
          <w:color w:val="000000"/>
        </w:rPr>
      </w:pPr>
      <w:r w:rsidRPr="0051634E">
        <w:rPr>
          <w:color w:val="000000"/>
        </w:rPr>
        <w:t>Dotazník Poradňa ŠSP</w:t>
      </w:r>
    </w:p>
    <w:p w14:paraId="4674893B" w14:textId="77777777" w:rsidR="00804771" w:rsidRDefault="00804771" w:rsidP="00F74DDF">
      <w:pPr>
        <w:pStyle w:val="Normlnywebov"/>
        <w:spacing w:before="0" w:beforeAutospacing="0" w:after="0" w:afterAutospacing="0" w:line="276" w:lineRule="auto"/>
        <w:jc w:val="both"/>
        <w:rPr>
          <w:color w:val="000000"/>
        </w:rPr>
      </w:pPr>
    </w:p>
    <w:p w14:paraId="3A67BE2C" w14:textId="38F77E6B" w:rsidR="00804771" w:rsidRDefault="00804771">
      <w:pPr>
        <w:suppressAutoHyphens w:val="0"/>
        <w:rPr>
          <w:rFonts w:ascii="Times New Roman" w:eastAsia="Times New Roman" w:hAnsi="Times New Roman" w:cs="Times New Roman"/>
          <w:color w:val="000000"/>
          <w:kern w:val="0"/>
          <w:lang w:eastAsia="sk-SK" w:bidi="ar-SA"/>
        </w:rPr>
      </w:pPr>
      <w:r>
        <w:rPr>
          <w:color w:val="000000"/>
        </w:rPr>
        <w:br w:type="page"/>
      </w:r>
    </w:p>
    <w:p w14:paraId="310CAC5B" w14:textId="77777777" w:rsidR="0051634E" w:rsidRPr="00A77CF7" w:rsidRDefault="0051634E" w:rsidP="00F74DDF">
      <w:pPr>
        <w:pStyle w:val="Normlnywebov"/>
        <w:spacing w:before="0" w:beforeAutospacing="0" w:after="0" w:afterAutospacing="0" w:line="276" w:lineRule="auto"/>
        <w:jc w:val="both"/>
        <w:rPr>
          <w:b/>
          <w:bCs/>
          <w:caps/>
          <w:color w:val="000000"/>
        </w:rPr>
      </w:pPr>
      <w:r w:rsidRPr="00A77CF7">
        <w:rPr>
          <w:b/>
          <w:bCs/>
          <w:caps/>
          <w:color w:val="000000"/>
        </w:rPr>
        <w:lastRenderedPageBreak/>
        <w:t>PRÍLOHA 1</w:t>
      </w:r>
    </w:p>
    <w:p w14:paraId="7A05C241" w14:textId="59D86E86" w:rsidR="0051634E" w:rsidRPr="00A77CF7" w:rsidRDefault="0051634E" w:rsidP="00F74DDF">
      <w:pPr>
        <w:pStyle w:val="Normlnywebov"/>
        <w:spacing w:before="0" w:beforeAutospacing="0" w:after="0" w:afterAutospacing="0" w:line="276" w:lineRule="auto"/>
        <w:jc w:val="both"/>
        <w:rPr>
          <w:b/>
          <w:bCs/>
          <w:caps/>
          <w:color w:val="000000"/>
        </w:rPr>
      </w:pPr>
      <w:r w:rsidRPr="00A77CF7">
        <w:rPr>
          <w:b/>
          <w:bCs/>
          <w:caps/>
          <w:color w:val="000000"/>
        </w:rPr>
        <w:t>Dotazník Denný stacionár</w:t>
      </w:r>
    </w:p>
    <w:p w14:paraId="5F14F766" w14:textId="4263F366" w:rsidR="0051634E" w:rsidRPr="00A77CF7" w:rsidRDefault="0051634E" w:rsidP="00F74DDF">
      <w:pPr>
        <w:pStyle w:val="Normlnywebov"/>
        <w:spacing w:before="0" w:beforeAutospacing="0" w:after="0" w:afterAutospacing="0" w:line="276" w:lineRule="auto"/>
        <w:jc w:val="both"/>
        <w:rPr>
          <w:b/>
          <w:bCs/>
          <w:caps/>
          <w:color w:val="000000"/>
        </w:rPr>
      </w:pPr>
    </w:p>
    <w:p w14:paraId="58DB8D4B" w14:textId="60028537" w:rsidR="0051634E" w:rsidRPr="00A77CF7" w:rsidRDefault="0051634E" w:rsidP="0051634E">
      <w:pPr>
        <w:jc w:val="center"/>
        <w:rPr>
          <w:rFonts w:ascii="Times New Roman" w:hAnsi="Times New Roman" w:cs="Times New Roman"/>
        </w:rPr>
      </w:pPr>
      <w:r w:rsidRPr="00A77CF7">
        <w:rPr>
          <w:rFonts w:ascii="Times New Roman" w:hAnsi="Times New Roman" w:cs="Times New Roman"/>
          <w:b/>
        </w:rPr>
        <w:t>NÁVRHY ,  NÁMETY  A  HODNOTENIE</w:t>
      </w:r>
    </w:p>
    <w:p w14:paraId="79C86343" w14:textId="5BBD7B53" w:rsidR="0051634E" w:rsidRPr="00A77CF7" w:rsidRDefault="0051634E" w:rsidP="0051634E">
      <w:pPr>
        <w:jc w:val="center"/>
        <w:rPr>
          <w:rFonts w:ascii="Times New Roman" w:hAnsi="Times New Roman" w:cs="Times New Roman"/>
        </w:rPr>
      </w:pPr>
      <w:r w:rsidRPr="00A77CF7">
        <w:rPr>
          <w:rFonts w:ascii="Times New Roman" w:hAnsi="Times New Roman" w:cs="Times New Roman"/>
          <w:b/>
        </w:rPr>
        <w:t>POSKYTOVANÝCH  SOCIÁLNYCH  SLUŽIEB</w:t>
      </w:r>
    </w:p>
    <w:p w14:paraId="17950C8F" w14:textId="77777777" w:rsidR="0051634E" w:rsidRPr="00A77CF7" w:rsidRDefault="0051634E" w:rsidP="0051634E">
      <w:pPr>
        <w:rPr>
          <w:rFonts w:ascii="Times New Roman" w:hAnsi="Times New Roman" w:cs="Times New Roman"/>
          <w:b/>
          <w:u w:val="single"/>
        </w:rPr>
      </w:pPr>
    </w:p>
    <w:p w14:paraId="4C0F904E" w14:textId="77777777" w:rsidR="0051634E" w:rsidRPr="00A77CF7" w:rsidRDefault="0051634E" w:rsidP="0051634E">
      <w:pPr>
        <w:rPr>
          <w:rFonts w:ascii="Times New Roman" w:hAnsi="Times New Roman" w:cs="Times New Roman"/>
        </w:rPr>
      </w:pPr>
      <w:r w:rsidRPr="00A77CF7">
        <w:rPr>
          <w:rFonts w:ascii="Times New Roman" w:hAnsi="Times New Roman" w:cs="Times New Roman"/>
          <w:b/>
          <w:u w:val="single"/>
        </w:rPr>
        <w:t xml:space="preserve">1. Priestory Denného stacionára  </w:t>
      </w:r>
      <w:r w:rsidRPr="00A77CF7">
        <w:rPr>
          <w:rFonts w:ascii="Times New Roman" w:hAnsi="Times New Roman" w:cs="Times New Roman"/>
          <w:u w:val="single"/>
        </w:rPr>
        <w:t>( ďalej len DS )</w:t>
      </w:r>
    </w:p>
    <w:p w14:paraId="0C1FEFAF"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so zariadením DS (nábytok...)                  áno         nie         čiastočne        neviem</w:t>
      </w:r>
    </w:p>
    <w:p w14:paraId="403ABCE7" w14:textId="37696CD9" w:rsidR="0051634E" w:rsidRPr="00A77CF7" w:rsidRDefault="0051634E" w:rsidP="0051634E">
      <w:pPr>
        <w:rPr>
          <w:rFonts w:ascii="Times New Roman" w:hAnsi="Times New Roman" w:cs="Times New Roman"/>
        </w:rPr>
      </w:pPr>
      <w:r w:rsidRPr="00A77CF7">
        <w:rPr>
          <w:rFonts w:ascii="Times New Roman" w:hAnsi="Times New Roman" w:cs="Times New Roman"/>
        </w:rPr>
        <w:t>Ste spokojný so spoločnými priestormi DS                   áno         nie         čiastočne        neviem</w:t>
      </w:r>
    </w:p>
    <w:p w14:paraId="286DC9D4" w14:textId="511EF343"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vybavením DS ( chladnička...                áno         nie         čiastočne        neviem</w:t>
      </w:r>
    </w:p>
    <w:p w14:paraId="16E490AD" w14:textId="2E5547E1"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čistotou v zariadení DS?                        áno         nie          čiastočne       neviem</w:t>
      </w:r>
    </w:p>
    <w:p w14:paraId="598EFB56" w14:textId="77777777" w:rsidR="0051634E" w:rsidRPr="00A77CF7" w:rsidRDefault="0051634E" w:rsidP="0051634E">
      <w:pPr>
        <w:rPr>
          <w:rFonts w:ascii="Times New Roman" w:hAnsi="Times New Roman" w:cs="Times New Roman"/>
          <w:sz w:val="12"/>
          <w:szCs w:val="12"/>
        </w:rPr>
      </w:pPr>
    </w:p>
    <w:p w14:paraId="5D4CFED0"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Uveďte ďalšie dôvody nespokojnosti s priestormi a zariadením DS, uveďte návrhy na ich zlepšenie:</w:t>
      </w:r>
    </w:p>
    <w:p w14:paraId="6DD852F8"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 xml:space="preserve">....................................................................................................................................................... </w:t>
      </w:r>
    </w:p>
    <w:p w14:paraId="47D8283B" w14:textId="77777777" w:rsidR="0051634E" w:rsidRPr="00A77CF7" w:rsidRDefault="0051634E" w:rsidP="0051634E">
      <w:pPr>
        <w:rPr>
          <w:rFonts w:ascii="Times New Roman" w:hAnsi="Times New Roman" w:cs="Times New Roman"/>
        </w:rPr>
      </w:pPr>
    </w:p>
    <w:p w14:paraId="0AF392C8" w14:textId="77777777" w:rsidR="0051634E" w:rsidRPr="00A77CF7" w:rsidRDefault="0051634E" w:rsidP="0051634E">
      <w:pPr>
        <w:rPr>
          <w:rFonts w:ascii="Times New Roman" w:hAnsi="Times New Roman" w:cs="Times New Roman"/>
        </w:rPr>
      </w:pPr>
      <w:r w:rsidRPr="00A77CF7">
        <w:rPr>
          <w:rFonts w:ascii="Times New Roman" w:hAnsi="Times New Roman" w:cs="Times New Roman"/>
          <w:b/>
          <w:u w:val="single"/>
        </w:rPr>
        <w:t>2. Stravovanie</w:t>
      </w:r>
    </w:p>
    <w:p w14:paraId="3D52B0F6"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so stravou?                                                  áno        nie        čiastočne      neviem</w:t>
      </w:r>
    </w:p>
    <w:p w14:paraId="285BB0F3"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 xml:space="preserve">Ste spokojný s pestrosťou stravy?                                    áno        nie        čiastočne      neviem </w:t>
      </w:r>
    </w:p>
    <w:p w14:paraId="60A01D1D"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chuťou stravy?                                          áno        nie        čiastočne      neviem</w:t>
      </w:r>
    </w:p>
    <w:p w14:paraId="7989BC45"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veľkosťou porcií?                                     áno        nie        čiastočne      neviem</w:t>
      </w:r>
    </w:p>
    <w:p w14:paraId="3408A1FF"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teplotou podávanej stravy?                       áno        nie        čiastočne      neviem</w:t>
      </w:r>
    </w:p>
    <w:p w14:paraId="4A3B8216"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časom podávania stravy?                          áno        nie        čiastočne      neviem</w:t>
      </w:r>
    </w:p>
    <w:p w14:paraId="67FA66A6" w14:textId="3FF86E29"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kultúrou podávania stravy?                       áno        nie        čiastočne      neviem</w:t>
      </w:r>
    </w:p>
    <w:p w14:paraId="0C40D449" w14:textId="77777777" w:rsidR="0051634E" w:rsidRPr="00A77CF7" w:rsidRDefault="0051634E" w:rsidP="0051634E">
      <w:pPr>
        <w:rPr>
          <w:rFonts w:ascii="Times New Roman" w:hAnsi="Times New Roman" w:cs="Times New Roman"/>
          <w:sz w:val="12"/>
          <w:szCs w:val="12"/>
        </w:rPr>
      </w:pPr>
    </w:p>
    <w:p w14:paraId="2E1CB02A"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Uveďte ďalšie dôvody nespokojnosti so stravovaním a návrhy na zlepšenie stravovania:</w:t>
      </w:r>
    </w:p>
    <w:p w14:paraId="1D9F0537"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w:t>
      </w:r>
    </w:p>
    <w:p w14:paraId="5B221CD3" w14:textId="10100691" w:rsidR="0051634E" w:rsidRPr="00A77CF7" w:rsidRDefault="0051634E" w:rsidP="0051634E">
      <w:pPr>
        <w:rPr>
          <w:rFonts w:ascii="Times New Roman" w:hAnsi="Times New Roman" w:cs="Times New Roman"/>
        </w:rPr>
      </w:pPr>
      <w:r w:rsidRPr="00A77CF7">
        <w:rPr>
          <w:rFonts w:ascii="Times New Roman" w:eastAsia="Times New Roman" w:hAnsi="Times New Roman" w:cs="Times New Roman"/>
        </w:rPr>
        <w:t xml:space="preserve">                                              </w:t>
      </w:r>
      <w:r w:rsidRPr="00A77CF7">
        <w:rPr>
          <w:rFonts w:ascii="Times New Roman" w:hAnsi="Times New Roman" w:cs="Times New Roman"/>
        </w:rPr>
        <w:t xml:space="preserve"> </w:t>
      </w:r>
    </w:p>
    <w:p w14:paraId="46B8BABF" w14:textId="77777777" w:rsidR="0051634E" w:rsidRPr="00A77CF7" w:rsidRDefault="0051634E" w:rsidP="0051634E">
      <w:pPr>
        <w:rPr>
          <w:rFonts w:ascii="Times New Roman" w:hAnsi="Times New Roman" w:cs="Times New Roman"/>
        </w:rPr>
      </w:pPr>
      <w:r w:rsidRPr="00A77CF7">
        <w:rPr>
          <w:rFonts w:ascii="Times New Roman" w:hAnsi="Times New Roman" w:cs="Times New Roman"/>
          <w:b/>
          <w:u w:val="single"/>
        </w:rPr>
        <w:t>3. Poskytované sociálne služby</w:t>
      </w:r>
    </w:p>
    <w:p w14:paraId="37E10109" w14:textId="6746DF48"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programom a aktivitami v DS?                 áno       nie       čiastočne      neviem</w:t>
      </w:r>
    </w:p>
    <w:p w14:paraId="4DF19354" w14:textId="1E5749D8"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prístupom odborného personálu v DS ?      áno       nie       čiastočne      neviem</w:t>
      </w:r>
    </w:p>
    <w:p w14:paraId="47ADEE48" w14:textId="77777777" w:rsidR="0051634E" w:rsidRPr="00A77CF7" w:rsidRDefault="0051634E" w:rsidP="0051634E">
      <w:pPr>
        <w:rPr>
          <w:rFonts w:ascii="Times New Roman" w:hAnsi="Times New Roman" w:cs="Times New Roman"/>
          <w:sz w:val="12"/>
          <w:szCs w:val="12"/>
        </w:rPr>
      </w:pPr>
    </w:p>
    <w:p w14:paraId="769B2827"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Uveďte ďalšie dôvody nespokojnosti so sociálnymi službami a návrhy na ich zlepšenie:</w:t>
      </w:r>
    </w:p>
    <w:p w14:paraId="396064DE"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w:t>
      </w:r>
    </w:p>
    <w:p w14:paraId="25B35B14" w14:textId="77777777" w:rsidR="00A77CF7" w:rsidRPr="00A77CF7" w:rsidRDefault="00A77CF7" w:rsidP="0051634E">
      <w:pPr>
        <w:rPr>
          <w:rFonts w:ascii="Times New Roman" w:hAnsi="Times New Roman" w:cs="Times New Roman"/>
          <w:b/>
          <w:u w:val="single"/>
        </w:rPr>
      </w:pPr>
    </w:p>
    <w:p w14:paraId="56CF8B83" w14:textId="510E1E75" w:rsidR="0051634E" w:rsidRPr="00A77CF7" w:rsidRDefault="0051634E" w:rsidP="0051634E">
      <w:pPr>
        <w:rPr>
          <w:rFonts w:ascii="Times New Roman" w:hAnsi="Times New Roman" w:cs="Times New Roman"/>
        </w:rPr>
      </w:pPr>
      <w:r w:rsidRPr="00A77CF7">
        <w:rPr>
          <w:rFonts w:ascii="Times New Roman" w:hAnsi="Times New Roman" w:cs="Times New Roman"/>
          <w:b/>
          <w:u w:val="single"/>
        </w:rPr>
        <w:t>4. Vzťahy medzi jednotlivými klientmi</w:t>
      </w:r>
    </w:p>
    <w:p w14:paraId="7327FF99"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so vzťahmi s inými klientmi?                           áno      nie       čiastočne   neviem</w:t>
      </w:r>
    </w:p>
    <w:p w14:paraId="608576B5" w14:textId="77777777" w:rsidR="0051634E" w:rsidRPr="00A77CF7" w:rsidRDefault="0051634E" w:rsidP="0051634E">
      <w:pPr>
        <w:rPr>
          <w:rFonts w:ascii="Times New Roman" w:hAnsi="Times New Roman" w:cs="Times New Roman"/>
          <w:sz w:val="12"/>
          <w:szCs w:val="12"/>
        </w:rPr>
      </w:pPr>
    </w:p>
    <w:p w14:paraId="7B27EDC5"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Uveďte ďalšie dôvody nespokojnosti vo vzťahoch s ostatnými klientmi v zariadení a návrhy na ich zlepšenie:</w:t>
      </w:r>
    </w:p>
    <w:p w14:paraId="45D98D9C"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w:t>
      </w:r>
    </w:p>
    <w:p w14:paraId="00EDAD55" w14:textId="77777777" w:rsidR="0051634E" w:rsidRPr="00A77CF7" w:rsidRDefault="0051634E" w:rsidP="0051634E">
      <w:pPr>
        <w:rPr>
          <w:rFonts w:ascii="Times New Roman" w:hAnsi="Times New Roman" w:cs="Times New Roman"/>
        </w:rPr>
      </w:pPr>
    </w:p>
    <w:p w14:paraId="391F52CC" w14:textId="77777777" w:rsidR="0051634E" w:rsidRPr="00A77CF7" w:rsidRDefault="0051634E" w:rsidP="0051634E">
      <w:pPr>
        <w:rPr>
          <w:rFonts w:ascii="Times New Roman" w:hAnsi="Times New Roman" w:cs="Times New Roman"/>
        </w:rPr>
      </w:pPr>
      <w:r w:rsidRPr="00A77CF7">
        <w:rPr>
          <w:rFonts w:ascii="Times New Roman" w:hAnsi="Times New Roman" w:cs="Times New Roman"/>
          <w:b/>
          <w:u w:val="single"/>
        </w:rPr>
        <w:t>6. Vzťahy medzi zamestnancami zariadenia a klientmi</w:t>
      </w:r>
    </w:p>
    <w:p w14:paraId="01B82971"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prácou a prístupom psychológa ?                    áno      nie       čiastočne   neviem</w:t>
      </w:r>
    </w:p>
    <w:p w14:paraId="111A7E04"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prácou a prístupom sociálneho pracovníka ?  áno      nie       čiastočne   neviem</w:t>
      </w:r>
    </w:p>
    <w:p w14:paraId="40610824"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prístupom vedenia    zariadenia?                     áno      nie      čiastočne    neviem</w:t>
      </w:r>
    </w:p>
    <w:p w14:paraId="65822FC2" w14:textId="65B956F8" w:rsidR="0051634E" w:rsidRPr="00A77CF7" w:rsidRDefault="0051634E" w:rsidP="0051634E">
      <w:pPr>
        <w:rPr>
          <w:rFonts w:ascii="Times New Roman" w:hAnsi="Times New Roman" w:cs="Times New Roman"/>
        </w:rPr>
      </w:pPr>
      <w:r w:rsidRPr="00A77CF7">
        <w:rPr>
          <w:rFonts w:ascii="Times New Roman" w:hAnsi="Times New Roman" w:cs="Times New Roman"/>
        </w:rPr>
        <w:t>Ste spokojný s prístupom ostatných zamestnancov?                áno      nie     čiastočne    neviem</w:t>
      </w:r>
    </w:p>
    <w:p w14:paraId="4E6F07C8" w14:textId="77777777" w:rsidR="0051634E" w:rsidRPr="00A77CF7" w:rsidRDefault="0051634E" w:rsidP="0051634E">
      <w:pPr>
        <w:rPr>
          <w:rFonts w:ascii="Times New Roman" w:hAnsi="Times New Roman" w:cs="Times New Roman"/>
          <w:sz w:val="12"/>
          <w:szCs w:val="12"/>
        </w:rPr>
      </w:pPr>
    </w:p>
    <w:p w14:paraId="148A697D" w14:textId="77777777" w:rsidR="0051634E" w:rsidRPr="00A77CF7" w:rsidRDefault="0051634E" w:rsidP="0051634E">
      <w:pPr>
        <w:rPr>
          <w:rFonts w:ascii="Times New Roman" w:hAnsi="Times New Roman" w:cs="Times New Roman"/>
        </w:rPr>
      </w:pPr>
      <w:r w:rsidRPr="00A77CF7">
        <w:rPr>
          <w:rFonts w:ascii="Times New Roman" w:hAnsi="Times New Roman" w:cs="Times New Roman"/>
        </w:rPr>
        <w:t>Uveďte ďalšie dôvody nespokojnosti s prácou a s prístupom zamestnancov zariadenia a návrhy na ich zlepšenie:</w:t>
      </w:r>
    </w:p>
    <w:p w14:paraId="4641E718" w14:textId="3B6CE5C9" w:rsidR="0051634E" w:rsidRPr="00A77CF7" w:rsidRDefault="0051634E" w:rsidP="0051634E">
      <w:pPr>
        <w:rPr>
          <w:rFonts w:ascii="Times New Roman" w:hAnsi="Times New Roman" w:cs="Times New Roman"/>
        </w:rPr>
      </w:pPr>
      <w:r w:rsidRPr="00A77CF7">
        <w:rPr>
          <w:rFonts w:ascii="Times New Roman" w:hAnsi="Times New Roman" w:cs="Times New Roman"/>
        </w:rPr>
        <w:t>.......................................................................................................................................................</w:t>
      </w:r>
    </w:p>
    <w:p w14:paraId="694B6785" w14:textId="77777777" w:rsidR="0051634E" w:rsidRDefault="0051634E" w:rsidP="0051634E"/>
    <w:p w14:paraId="0CCF576D" w14:textId="77777777" w:rsidR="0051634E" w:rsidRDefault="0051634E" w:rsidP="0051634E"/>
    <w:p w14:paraId="4F2FE31F" w14:textId="2D6D3B70" w:rsidR="0051634E" w:rsidRDefault="0051634E" w:rsidP="0051634E">
      <w:pPr>
        <w:pStyle w:val="Normlnywebov"/>
        <w:spacing w:before="0" w:beforeAutospacing="0" w:after="0" w:afterAutospacing="0" w:line="276" w:lineRule="auto"/>
        <w:jc w:val="both"/>
        <w:rPr>
          <w:b/>
          <w:bCs/>
          <w:caps/>
          <w:color w:val="000000"/>
        </w:rPr>
      </w:pPr>
      <w:r w:rsidRPr="0051634E">
        <w:rPr>
          <w:b/>
          <w:bCs/>
          <w:caps/>
          <w:color w:val="000000"/>
        </w:rPr>
        <w:lastRenderedPageBreak/>
        <w:t xml:space="preserve">PRÍLOHA </w:t>
      </w:r>
      <w:r>
        <w:rPr>
          <w:b/>
          <w:bCs/>
          <w:caps/>
          <w:color w:val="000000"/>
        </w:rPr>
        <w:t>2</w:t>
      </w:r>
    </w:p>
    <w:p w14:paraId="7B28F3C6" w14:textId="42A5ED70" w:rsidR="0051634E" w:rsidRDefault="00E87B3E" w:rsidP="0051634E">
      <w:pPr>
        <w:pStyle w:val="Normlnywebov"/>
        <w:spacing w:before="0" w:beforeAutospacing="0" w:after="0" w:afterAutospacing="0" w:line="276" w:lineRule="auto"/>
        <w:jc w:val="both"/>
        <w:rPr>
          <w:b/>
          <w:bCs/>
          <w:caps/>
          <w:color w:val="000000"/>
        </w:rPr>
      </w:pPr>
      <w:r>
        <w:rPr>
          <w:b/>
          <w:bCs/>
          <w:caps/>
          <w:color w:val="000000"/>
        </w:rPr>
        <w:t xml:space="preserve">Dotazník  </w:t>
      </w:r>
      <w:r w:rsidR="0051634E">
        <w:rPr>
          <w:b/>
          <w:bCs/>
          <w:caps/>
          <w:color w:val="000000"/>
        </w:rPr>
        <w:t>ZNB a</w:t>
      </w:r>
      <w:r w:rsidR="00B66A98">
        <w:rPr>
          <w:b/>
          <w:bCs/>
          <w:caps/>
          <w:color w:val="000000"/>
        </w:rPr>
        <w:t> </w:t>
      </w:r>
      <w:r w:rsidR="0051634E">
        <w:rPr>
          <w:b/>
          <w:bCs/>
          <w:caps/>
          <w:color w:val="000000"/>
        </w:rPr>
        <w:t>útulok</w:t>
      </w:r>
    </w:p>
    <w:p w14:paraId="5E909FED" w14:textId="2FB6C588" w:rsidR="00B66A98" w:rsidRDefault="00B66A98" w:rsidP="0051634E">
      <w:pPr>
        <w:pStyle w:val="Normlnywebov"/>
        <w:spacing w:before="0" w:beforeAutospacing="0" w:after="0" w:afterAutospacing="0" w:line="276" w:lineRule="auto"/>
        <w:jc w:val="both"/>
        <w:rPr>
          <w:b/>
          <w:bCs/>
          <w:caps/>
          <w:color w:val="000000"/>
        </w:rPr>
      </w:pPr>
    </w:p>
    <w:p w14:paraId="440213E6" w14:textId="77777777" w:rsidR="00B66A98" w:rsidRPr="00B66A98" w:rsidRDefault="00B66A98" w:rsidP="00B66A98">
      <w:pPr>
        <w:pStyle w:val="Nadpis1"/>
        <w:numPr>
          <w:ilvl w:val="0"/>
          <w:numId w:val="0"/>
        </w:numPr>
        <w:spacing w:line="276" w:lineRule="auto"/>
        <w:rPr>
          <w:rFonts w:ascii="Times New Roman" w:hAnsi="Times New Roman" w:cs="Times New Roman"/>
          <w:sz w:val="24"/>
          <w:szCs w:val="24"/>
        </w:rPr>
      </w:pPr>
      <w:r w:rsidRPr="00B66A98">
        <w:rPr>
          <w:rFonts w:ascii="Times New Roman" w:hAnsi="Times New Roman" w:cs="Times New Roman"/>
          <w:sz w:val="24"/>
          <w:szCs w:val="24"/>
        </w:rPr>
        <w:t xml:space="preserve">Dotazník spokojnosti klienta </w:t>
      </w:r>
    </w:p>
    <w:p w14:paraId="1EC22D62" w14:textId="77777777" w:rsidR="00B66A98" w:rsidRPr="00B66A98" w:rsidRDefault="00B66A98" w:rsidP="00B66A98">
      <w:pPr>
        <w:pStyle w:val="Odsekzoznamu"/>
        <w:numPr>
          <w:ilvl w:val="0"/>
          <w:numId w:val="32"/>
        </w:numPr>
        <w:spacing w:before="100" w:beforeAutospacing="1" w:after="100" w:afterAutospacing="1" w:line="276" w:lineRule="auto"/>
        <w:rPr>
          <w:rFonts w:ascii="Times New Roman" w:hAnsi="Times New Roman" w:cs="Times New Roman"/>
          <w:b/>
          <w:bCs/>
          <w:szCs w:val="24"/>
        </w:rPr>
      </w:pPr>
      <w:r w:rsidRPr="00B66A98">
        <w:rPr>
          <w:rFonts w:ascii="Times New Roman" w:hAnsi="Times New Roman" w:cs="Times New Roman"/>
          <w:b/>
          <w:bCs/>
          <w:szCs w:val="24"/>
        </w:rPr>
        <w:t xml:space="preserve">Forma sociálnej služby:  a) pobytová v zariadení núdzového  bývania                              </w:t>
      </w:r>
    </w:p>
    <w:p w14:paraId="1A53BF60" w14:textId="77777777" w:rsidR="00B66A98" w:rsidRPr="00B66A98" w:rsidRDefault="00B66A98" w:rsidP="00B66A98">
      <w:pPr>
        <w:pStyle w:val="Odsekzoznamu"/>
        <w:spacing w:before="100" w:beforeAutospacing="1" w:after="100" w:afterAutospacing="1" w:line="276" w:lineRule="auto"/>
        <w:rPr>
          <w:rFonts w:ascii="Times New Roman" w:hAnsi="Times New Roman" w:cs="Times New Roman"/>
          <w:b/>
          <w:szCs w:val="24"/>
        </w:rPr>
      </w:pPr>
      <w:r w:rsidRPr="00B66A98">
        <w:rPr>
          <w:rFonts w:ascii="Times New Roman" w:hAnsi="Times New Roman" w:cs="Times New Roman"/>
          <w:b/>
          <w:szCs w:val="24"/>
        </w:rPr>
        <w:t xml:space="preserve">                                           b) pobytová v útulku </w:t>
      </w:r>
    </w:p>
    <w:p w14:paraId="19E19740" w14:textId="77777777" w:rsidR="00B66A98" w:rsidRPr="00B66A98" w:rsidRDefault="00B66A98" w:rsidP="00B66A98">
      <w:pPr>
        <w:pStyle w:val="Odsekzoznamu"/>
        <w:spacing w:before="100" w:beforeAutospacing="1" w:after="100" w:afterAutospacing="1" w:line="276" w:lineRule="auto"/>
        <w:rPr>
          <w:rFonts w:ascii="Times New Roman" w:hAnsi="Times New Roman" w:cs="Times New Roman"/>
          <w:b/>
          <w:szCs w:val="24"/>
        </w:rPr>
      </w:pPr>
    </w:p>
    <w:p w14:paraId="7E742FC3" w14:textId="77777777" w:rsidR="00B66A98" w:rsidRPr="00B66A98" w:rsidRDefault="00B66A98" w:rsidP="00B66A98">
      <w:pPr>
        <w:pStyle w:val="Odsekzoznamu"/>
        <w:numPr>
          <w:ilvl w:val="0"/>
          <w:numId w:val="32"/>
        </w:numPr>
        <w:spacing w:before="100" w:beforeAutospacing="1" w:after="100" w:afterAutospacing="1" w:line="276" w:lineRule="auto"/>
        <w:rPr>
          <w:rFonts w:ascii="Times New Roman" w:hAnsi="Times New Roman" w:cs="Times New Roman"/>
          <w:b/>
          <w:szCs w:val="24"/>
        </w:rPr>
      </w:pPr>
      <w:r w:rsidRPr="00B66A98">
        <w:rPr>
          <w:rFonts w:ascii="Times New Roman" w:hAnsi="Times New Roman" w:cs="Times New Roman"/>
          <w:b/>
          <w:szCs w:val="24"/>
        </w:rPr>
        <w:t xml:space="preserve">Do akej miery ste spokojný s priestorovými podmienkami pri poskytovaní sociálnej služby? </w:t>
      </w:r>
    </w:p>
    <w:p w14:paraId="4A5950EA" w14:textId="77777777" w:rsidR="00B66A98" w:rsidRPr="00B66A98" w:rsidRDefault="00B66A98" w:rsidP="00B66A98">
      <w:pPr>
        <w:spacing w:before="100" w:beforeAutospacing="1" w:after="100" w:afterAutospacing="1" w:line="276" w:lineRule="auto"/>
        <w:rPr>
          <w:rFonts w:ascii="Times New Roman" w:hAnsi="Times New Roman" w:cs="Times New Roman"/>
        </w:rPr>
      </w:pPr>
      <w:r w:rsidRPr="00B66A98">
        <w:rPr>
          <w:rFonts w:ascii="Times New Roman" w:hAnsi="Times New Roman" w:cs="Times New Roman"/>
        </w:rPr>
        <w:t>Ohodnoťte známkou ako v škole, najlepšia je známka 1 a najhoršia známka 5</w:t>
      </w:r>
    </w:p>
    <w:tbl>
      <w:tblPr>
        <w:tblStyle w:val="Mriekatabuky"/>
        <w:tblW w:w="0" w:type="auto"/>
        <w:tblLook w:val="04A0" w:firstRow="1" w:lastRow="0" w:firstColumn="1" w:lastColumn="0" w:noHBand="0" w:noVBand="1"/>
      </w:tblPr>
      <w:tblGrid>
        <w:gridCol w:w="2551"/>
        <w:gridCol w:w="567"/>
        <w:gridCol w:w="567"/>
        <w:gridCol w:w="567"/>
        <w:gridCol w:w="567"/>
        <w:gridCol w:w="567"/>
      </w:tblGrid>
      <w:tr w:rsidR="00B66A98" w:rsidRPr="00B66A98" w14:paraId="5938972E" w14:textId="77777777" w:rsidTr="001958C8">
        <w:tc>
          <w:tcPr>
            <w:tcW w:w="2551" w:type="dxa"/>
            <w:vAlign w:val="center"/>
          </w:tcPr>
          <w:p w14:paraId="5F81EB43"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62B4368"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1</w:t>
            </w:r>
          </w:p>
        </w:tc>
        <w:tc>
          <w:tcPr>
            <w:tcW w:w="567" w:type="dxa"/>
            <w:vAlign w:val="center"/>
          </w:tcPr>
          <w:p w14:paraId="14C5ACFF"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2</w:t>
            </w:r>
          </w:p>
        </w:tc>
        <w:tc>
          <w:tcPr>
            <w:tcW w:w="567" w:type="dxa"/>
            <w:vAlign w:val="center"/>
          </w:tcPr>
          <w:p w14:paraId="7E8A7FA9"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3</w:t>
            </w:r>
          </w:p>
        </w:tc>
        <w:tc>
          <w:tcPr>
            <w:tcW w:w="567" w:type="dxa"/>
            <w:vAlign w:val="center"/>
          </w:tcPr>
          <w:p w14:paraId="22506C1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4</w:t>
            </w:r>
          </w:p>
        </w:tc>
        <w:tc>
          <w:tcPr>
            <w:tcW w:w="567" w:type="dxa"/>
            <w:vAlign w:val="center"/>
          </w:tcPr>
          <w:p w14:paraId="02502F70"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5</w:t>
            </w:r>
          </w:p>
        </w:tc>
      </w:tr>
      <w:tr w:rsidR="00B66A98" w:rsidRPr="00B66A98" w14:paraId="27923C45" w14:textId="77777777" w:rsidTr="001958C8">
        <w:tc>
          <w:tcPr>
            <w:tcW w:w="2551" w:type="dxa"/>
            <w:vAlign w:val="center"/>
          </w:tcPr>
          <w:p w14:paraId="6B0CA218"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Vybavenie izby</w:t>
            </w:r>
          </w:p>
        </w:tc>
        <w:tc>
          <w:tcPr>
            <w:tcW w:w="567" w:type="dxa"/>
            <w:vAlign w:val="center"/>
          </w:tcPr>
          <w:p w14:paraId="5EB35027"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2016D57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2708F6C7"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DEFE605"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7580A5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69767A21" w14:textId="77777777" w:rsidTr="001958C8">
        <w:tc>
          <w:tcPr>
            <w:tcW w:w="2551" w:type="dxa"/>
            <w:vAlign w:val="center"/>
          </w:tcPr>
          <w:p w14:paraId="301EFC88"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Veľkosť izby</w:t>
            </w:r>
          </w:p>
        </w:tc>
        <w:tc>
          <w:tcPr>
            <w:tcW w:w="567" w:type="dxa"/>
            <w:vAlign w:val="center"/>
          </w:tcPr>
          <w:p w14:paraId="2FCAC29A"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0985594"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3F17DB1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13DEB43"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F772942"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40C62D54" w14:textId="77777777" w:rsidTr="001958C8">
        <w:tc>
          <w:tcPr>
            <w:tcW w:w="2551" w:type="dxa"/>
            <w:vAlign w:val="center"/>
          </w:tcPr>
          <w:p w14:paraId="013823D3"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Vybavenie kuchyne</w:t>
            </w:r>
          </w:p>
        </w:tc>
        <w:tc>
          <w:tcPr>
            <w:tcW w:w="567" w:type="dxa"/>
            <w:vAlign w:val="center"/>
          </w:tcPr>
          <w:p w14:paraId="61C31557"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4169396"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41288C6D"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4BA00E82"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5659740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bl>
    <w:p w14:paraId="0DC5CD1B" w14:textId="77777777" w:rsidR="00B66A98" w:rsidRPr="00B66A98" w:rsidRDefault="00B66A98" w:rsidP="00B66A98">
      <w:pPr>
        <w:spacing w:beforeAutospacing="1" w:afterAutospacing="1" w:line="276" w:lineRule="auto"/>
        <w:rPr>
          <w:rFonts w:ascii="Times New Roman" w:hAnsi="Times New Roman" w:cs="Times New Roman"/>
          <w:b/>
          <w:bCs/>
        </w:rPr>
      </w:pPr>
    </w:p>
    <w:p w14:paraId="0293D676" w14:textId="77777777" w:rsidR="005C6927" w:rsidRPr="005C6927" w:rsidRDefault="00B66A98" w:rsidP="002C0C18">
      <w:pPr>
        <w:pStyle w:val="Odsekzoznamu"/>
        <w:numPr>
          <w:ilvl w:val="0"/>
          <w:numId w:val="32"/>
        </w:numPr>
        <w:spacing w:before="100" w:beforeAutospacing="1" w:after="100" w:afterAutospacing="1" w:line="276" w:lineRule="auto"/>
        <w:rPr>
          <w:rFonts w:ascii="Times New Roman" w:hAnsi="Times New Roman" w:cs="Times New Roman"/>
        </w:rPr>
      </w:pPr>
      <w:r w:rsidRPr="005C6927">
        <w:rPr>
          <w:rFonts w:ascii="Times New Roman" w:hAnsi="Times New Roman" w:cs="Times New Roman"/>
          <w:b/>
          <w:bCs/>
          <w:szCs w:val="24"/>
        </w:rPr>
        <w:t xml:space="preserve">Do akej miery ste spokojný s prístupom zamestnancov a personálu  k Vám a Vašej situácii ? </w:t>
      </w:r>
    </w:p>
    <w:p w14:paraId="376D82DB" w14:textId="20C00BDD" w:rsidR="00B66A98" w:rsidRPr="00B66A98" w:rsidRDefault="00B66A98" w:rsidP="005C6927">
      <w:pPr>
        <w:spacing w:before="100" w:beforeAutospacing="1" w:after="100" w:afterAutospacing="1" w:line="276" w:lineRule="auto"/>
        <w:ind w:left="360"/>
        <w:rPr>
          <w:rFonts w:ascii="Times New Roman" w:hAnsi="Times New Roman" w:cs="Times New Roman"/>
        </w:rPr>
      </w:pPr>
      <w:r w:rsidRPr="00B66A98">
        <w:rPr>
          <w:rFonts w:ascii="Times New Roman" w:hAnsi="Times New Roman" w:cs="Times New Roman"/>
        </w:rPr>
        <w:t>Ohodnoťte známkou ako v škole, najlepšia je známka 1 a najhoršia známka 5</w:t>
      </w:r>
    </w:p>
    <w:tbl>
      <w:tblPr>
        <w:tblStyle w:val="Mriekatabuky"/>
        <w:tblW w:w="0" w:type="auto"/>
        <w:tblLook w:val="04A0" w:firstRow="1" w:lastRow="0" w:firstColumn="1" w:lastColumn="0" w:noHBand="0" w:noVBand="1"/>
      </w:tblPr>
      <w:tblGrid>
        <w:gridCol w:w="6091"/>
        <w:gridCol w:w="567"/>
        <w:gridCol w:w="567"/>
        <w:gridCol w:w="567"/>
        <w:gridCol w:w="567"/>
        <w:gridCol w:w="567"/>
      </w:tblGrid>
      <w:tr w:rsidR="00B66A98" w:rsidRPr="00B66A98" w14:paraId="4EAD0CC6" w14:textId="77777777" w:rsidTr="001958C8">
        <w:tc>
          <w:tcPr>
            <w:tcW w:w="6091" w:type="dxa"/>
          </w:tcPr>
          <w:p w14:paraId="7F41EC96" w14:textId="77777777" w:rsidR="00B66A98" w:rsidRPr="00B66A98" w:rsidRDefault="00B66A98" w:rsidP="00B66A98">
            <w:pPr>
              <w:spacing w:before="100" w:beforeAutospacing="1" w:after="100" w:afterAutospacing="1" w:line="276" w:lineRule="auto"/>
              <w:rPr>
                <w:rFonts w:ascii="Times New Roman" w:hAnsi="Times New Roman" w:cs="Times New Roman"/>
                <w:b/>
              </w:rPr>
            </w:pPr>
          </w:p>
        </w:tc>
        <w:tc>
          <w:tcPr>
            <w:tcW w:w="567" w:type="dxa"/>
            <w:vAlign w:val="center"/>
          </w:tcPr>
          <w:p w14:paraId="1F1E3F50"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1</w:t>
            </w:r>
          </w:p>
        </w:tc>
        <w:tc>
          <w:tcPr>
            <w:tcW w:w="567" w:type="dxa"/>
            <w:vAlign w:val="center"/>
          </w:tcPr>
          <w:p w14:paraId="666FAD9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2</w:t>
            </w:r>
          </w:p>
        </w:tc>
        <w:tc>
          <w:tcPr>
            <w:tcW w:w="567" w:type="dxa"/>
            <w:vAlign w:val="center"/>
          </w:tcPr>
          <w:p w14:paraId="656439C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3</w:t>
            </w:r>
          </w:p>
        </w:tc>
        <w:tc>
          <w:tcPr>
            <w:tcW w:w="567" w:type="dxa"/>
            <w:vAlign w:val="center"/>
          </w:tcPr>
          <w:p w14:paraId="510A382D"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4</w:t>
            </w:r>
          </w:p>
        </w:tc>
        <w:tc>
          <w:tcPr>
            <w:tcW w:w="567" w:type="dxa"/>
            <w:vAlign w:val="center"/>
          </w:tcPr>
          <w:p w14:paraId="1019F3DD"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r w:rsidRPr="00B66A98">
              <w:rPr>
                <w:rFonts w:ascii="Times New Roman" w:hAnsi="Times New Roman" w:cs="Times New Roman"/>
                <w:b/>
              </w:rPr>
              <w:t>5</w:t>
            </w:r>
          </w:p>
        </w:tc>
      </w:tr>
      <w:tr w:rsidR="00B66A98" w:rsidRPr="00B66A98" w14:paraId="6B7B4EB4" w14:textId="77777777" w:rsidTr="001958C8">
        <w:tc>
          <w:tcPr>
            <w:tcW w:w="6091" w:type="dxa"/>
          </w:tcPr>
          <w:p w14:paraId="5FCFD734"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prístupom sociálneho pracovníka</w:t>
            </w:r>
          </w:p>
        </w:tc>
        <w:tc>
          <w:tcPr>
            <w:tcW w:w="567" w:type="dxa"/>
            <w:vAlign w:val="center"/>
          </w:tcPr>
          <w:p w14:paraId="437FC679"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7EDEEF8"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DF55FD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696B4480"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532FCA93"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6D324700" w14:textId="77777777" w:rsidTr="001958C8">
        <w:tc>
          <w:tcPr>
            <w:tcW w:w="6091" w:type="dxa"/>
          </w:tcPr>
          <w:p w14:paraId="74873F68"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komunikáciou so sociálnym pracovníkom</w:t>
            </w:r>
          </w:p>
        </w:tc>
        <w:tc>
          <w:tcPr>
            <w:tcW w:w="567" w:type="dxa"/>
            <w:vAlign w:val="center"/>
          </w:tcPr>
          <w:p w14:paraId="039867E7"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8D6CAC9"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332E2789"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CAF742F"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4208F881"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415EDBF6" w14:textId="77777777" w:rsidTr="001958C8">
        <w:tc>
          <w:tcPr>
            <w:tcW w:w="6091" w:type="dxa"/>
          </w:tcPr>
          <w:p w14:paraId="3CDAB88C"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konkrétnou pomocou pri riešení mojej životnej situácie</w:t>
            </w:r>
          </w:p>
        </w:tc>
        <w:tc>
          <w:tcPr>
            <w:tcW w:w="567" w:type="dxa"/>
            <w:vAlign w:val="center"/>
          </w:tcPr>
          <w:p w14:paraId="2DE69BEA"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2F83DA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862A4E9"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4B5D45A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5446F62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1072866A" w14:textId="77777777" w:rsidTr="001958C8">
        <w:tc>
          <w:tcPr>
            <w:tcW w:w="6091" w:type="dxa"/>
          </w:tcPr>
          <w:p w14:paraId="6F294E5F"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časom, ktorý mi sociálny pracovník venuje</w:t>
            </w:r>
          </w:p>
        </w:tc>
        <w:tc>
          <w:tcPr>
            <w:tcW w:w="567" w:type="dxa"/>
            <w:vAlign w:val="center"/>
          </w:tcPr>
          <w:p w14:paraId="1EB082D5"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7497E3A4"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205089D"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628103B"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A036CD2"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33637209" w14:textId="77777777" w:rsidTr="001958C8">
        <w:tc>
          <w:tcPr>
            <w:tcW w:w="6091" w:type="dxa"/>
          </w:tcPr>
          <w:p w14:paraId="149B46FC"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prístupom ďalšieho personálu</w:t>
            </w:r>
          </w:p>
        </w:tc>
        <w:tc>
          <w:tcPr>
            <w:tcW w:w="567" w:type="dxa"/>
            <w:vAlign w:val="center"/>
          </w:tcPr>
          <w:p w14:paraId="23FEE70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4F2855D"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66F2F7A1"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1212DA32"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7849698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r w:rsidR="00B66A98" w:rsidRPr="00B66A98" w14:paraId="5C954C88" w14:textId="77777777" w:rsidTr="001958C8">
        <w:tc>
          <w:tcPr>
            <w:tcW w:w="6091" w:type="dxa"/>
          </w:tcPr>
          <w:p w14:paraId="091A8A15" w14:textId="77777777" w:rsidR="00B66A98" w:rsidRPr="00B66A98" w:rsidRDefault="00B66A98" w:rsidP="00B66A98">
            <w:pPr>
              <w:spacing w:before="100" w:beforeAutospacing="1" w:after="100" w:afterAutospacing="1" w:line="276" w:lineRule="auto"/>
              <w:rPr>
                <w:rFonts w:ascii="Times New Roman" w:hAnsi="Times New Roman" w:cs="Times New Roman"/>
                <w:b/>
              </w:rPr>
            </w:pPr>
            <w:r w:rsidRPr="00B66A98">
              <w:rPr>
                <w:rFonts w:ascii="Times New Roman" w:hAnsi="Times New Roman" w:cs="Times New Roman"/>
                <w:b/>
              </w:rPr>
              <w:t>Spokojnosť s prístupom vedúceho zariadenia</w:t>
            </w:r>
          </w:p>
        </w:tc>
        <w:tc>
          <w:tcPr>
            <w:tcW w:w="567" w:type="dxa"/>
            <w:vAlign w:val="center"/>
          </w:tcPr>
          <w:p w14:paraId="5A2FEDB1"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7BBE83A0"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56CC99A5"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022F26FC"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c>
          <w:tcPr>
            <w:tcW w:w="567" w:type="dxa"/>
            <w:vAlign w:val="center"/>
          </w:tcPr>
          <w:p w14:paraId="65F7556E" w14:textId="77777777" w:rsidR="00B66A98" w:rsidRPr="00B66A98" w:rsidRDefault="00B66A98" w:rsidP="00B66A98">
            <w:pPr>
              <w:spacing w:before="100" w:beforeAutospacing="1" w:after="100" w:afterAutospacing="1" w:line="276" w:lineRule="auto"/>
              <w:jc w:val="center"/>
              <w:rPr>
                <w:rFonts w:ascii="Times New Roman" w:hAnsi="Times New Roman" w:cs="Times New Roman"/>
                <w:b/>
              </w:rPr>
            </w:pPr>
          </w:p>
        </w:tc>
      </w:tr>
    </w:tbl>
    <w:p w14:paraId="79C24CD6" w14:textId="77777777" w:rsidR="00B66A98" w:rsidRPr="00B66A98" w:rsidRDefault="00B66A98" w:rsidP="00B66A98">
      <w:pPr>
        <w:spacing w:line="276" w:lineRule="auto"/>
        <w:rPr>
          <w:rFonts w:ascii="Times New Roman" w:hAnsi="Times New Roman" w:cs="Times New Roman"/>
          <w:b/>
          <w:bCs/>
          <w:color w:val="000000" w:themeColor="text1"/>
          <w:sz w:val="12"/>
          <w:szCs w:val="12"/>
        </w:rPr>
      </w:pPr>
    </w:p>
    <w:p w14:paraId="2E0AAE52" w14:textId="77777777" w:rsidR="00B66A98" w:rsidRPr="00B66A98" w:rsidRDefault="00B66A98" w:rsidP="00B66A98">
      <w:pPr>
        <w:pStyle w:val="Odsekzoznamu"/>
        <w:numPr>
          <w:ilvl w:val="0"/>
          <w:numId w:val="32"/>
        </w:numPr>
        <w:spacing w:line="276" w:lineRule="auto"/>
        <w:rPr>
          <w:rFonts w:ascii="Times New Roman" w:hAnsi="Times New Roman" w:cs="Times New Roman"/>
          <w:b/>
          <w:bCs/>
          <w:color w:val="000000" w:themeColor="text1"/>
          <w:szCs w:val="24"/>
        </w:rPr>
      </w:pPr>
      <w:r w:rsidRPr="00B66A98">
        <w:rPr>
          <w:rFonts w:ascii="Times New Roman" w:hAnsi="Times New Roman" w:cs="Times New Roman"/>
          <w:b/>
          <w:bCs/>
          <w:szCs w:val="24"/>
        </w:rPr>
        <w:t>Cítite sa v zariadení bezpečne?</w:t>
      </w:r>
    </w:p>
    <w:p w14:paraId="6ACE4DF0" w14:textId="77777777" w:rsidR="00B66A98" w:rsidRPr="00B66A98" w:rsidRDefault="00B66A98" w:rsidP="00B66A98">
      <w:pPr>
        <w:spacing w:line="276" w:lineRule="auto"/>
        <w:rPr>
          <w:rFonts w:ascii="Times New Roman" w:hAnsi="Times New Roman" w:cs="Times New Roman"/>
          <w:b/>
          <w:bCs/>
          <w:color w:val="000000" w:themeColor="text1"/>
        </w:rPr>
      </w:pPr>
    </w:p>
    <w:p w14:paraId="0790DB57" w14:textId="77777777" w:rsidR="00B66A98" w:rsidRPr="00B66A98" w:rsidRDefault="00B66A98" w:rsidP="00B66A98">
      <w:pPr>
        <w:spacing w:line="276" w:lineRule="auto"/>
        <w:rPr>
          <w:rFonts w:ascii="Times New Roman" w:hAnsi="Times New Roman" w:cs="Times New Roman"/>
          <w:b/>
          <w:bCs/>
          <w:color w:val="000000" w:themeColor="text1"/>
        </w:rPr>
      </w:pPr>
    </w:p>
    <w:p w14:paraId="7BC9B657" w14:textId="2F0E59C5" w:rsidR="00B66A98" w:rsidRPr="00B66A98" w:rsidRDefault="00B66A98" w:rsidP="001958C8">
      <w:pPr>
        <w:pStyle w:val="Odsekzoznamu"/>
        <w:numPr>
          <w:ilvl w:val="0"/>
          <w:numId w:val="32"/>
        </w:numPr>
        <w:spacing w:beforeAutospacing="1" w:afterAutospacing="1" w:line="276" w:lineRule="auto"/>
        <w:rPr>
          <w:rFonts w:ascii="Times New Roman" w:hAnsi="Times New Roman" w:cs="Times New Roman"/>
          <w:b/>
          <w:bCs/>
          <w:color w:val="000000" w:themeColor="text1"/>
          <w:szCs w:val="24"/>
        </w:rPr>
      </w:pPr>
      <w:r w:rsidRPr="00B66A98">
        <w:rPr>
          <w:rFonts w:ascii="Times New Roman" w:hAnsi="Times New Roman" w:cs="Times New Roman"/>
          <w:b/>
          <w:bCs/>
          <w:szCs w:val="24"/>
        </w:rPr>
        <w:t xml:space="preserve">Priestor pre Vaše pripomienky a návrhy: </w:t>
      </w:r>
    </w:p>
    <w:p w14:paraId="04652783" w14:textId="77777777" w:rsidR="00B66A98" w:rsidRPr="00B66A98" w:rsidRDefault="00B66A98" w:rsidP="00B66A98">
      <w:pPr>
        <w:spacing w:beforeAutospacing="1" w:afterAutospacing="1" w:line="276" w:lineRule="auto"/>
        <w:rPr>
          <w:rFonts w:ascii="Times New Roman" w:hAnsi="Times New Roman" w:cs="Times New Roman"/>
          <w:b/>
          <w:bCs/>
          <w:color w:val="000000" w:themeColor="text1"/>
        </w:rPr>
      </w:pPr>
    </w:p>
    <w:p w14:paraId="37A98277" w14:textId="77777777" w:rsidR="00B66A98" w:rsidRPr="00B66A98" w:rsidRDefault="00B66A98" w:rsidP="00B66A98">
      <w:pPr>
        <w:spacing w:beforeAutospacing="1" w:afterAutospacing="1" w:line="276" w:lineRule="auto"/>
        <w:rPr>
          <w:rFonts w:ascii="Times New Roman" w:hAnsi="Times New Roman" w:cs="Times New Roman"/>
          <w:b/>
          <w:bCs/>
          <w:color w:val="000000" w:themeColor="text1"/>
        </w:rPr>
      </w:pPr>
    </w:p>
    <w:p w14:paraId="7CFED9B5" w14:textId="77777777" w:rsidR="00B66A98" w:rsidRPr="00B66A98" w:rsidRDefault="00B66A98" w:rsidP="00B66A98">
      <w:pPr>
        <w:spacing w:beforeAutospacing="1" w:afterAutospacing="1" w:line="276" w:lineRule="auto"/>
        <w:rPr>
          <w:rFonts w:ascii="Times New Roman" w:hAnsi="Times New Roman" w:cs="Times New Roman"/>
          <w:b/>
          <w:bCs/>
          <w:color w:val="000000" w:themeColor="text1"/>
        </w:rPr>
      </w:pPr>
      <w:r w:rsidRPr="00B66A98">
        <w:rPr>
          <w:rFonts w:ascii="Times New Roman" w:hAnsi="Times New Roman" w:cs="Times New Roman"/>
          <w:b/>
          <w:bCs/>
          <w:color w:val="000000" w:themeColor="text1"/>
        </w:rPr>
        <w:t>Dátum:</w:t>
      </w:r>
    </w:p>
    <w:p w14:paraId="7C8C14E8" w14:textId="4571C229" w:rsidR="00E87B3E" w:rsidRDefault="0051634E" w:rsidP="0051634E">
      <w:pPr>
        <w:pStyle w:val="Normlnywebov"/>
        <w:spacing w:before="0" w:beforeAutospacing="0" w:after="0" w:afterAutospacing="0" w:line="276" w:lineRule="auto"/>
        <w:jc w:val="both"/>
        <w:rPr>
          <w:b/>
          <w:caps/>
          <w:color w:val="000000"/>
        </w:rPr>
      </w:pPr>
      <w:r w:rsidRPr="0023238C">
        <w:rPr>
          <w:b/>
          <w:caps/>
          <w:color w:val="000000"/>
        </w:rPr>
        <w:lastRenderedPageBreak/>
        <w:t>PRÍLOHA 3</w:t>
      </w:r>
    </w:p>
    <w:p w14:paraId="41708B7A" w14:textId="33E2E375" w:rsidR="0023238C" w:rsidRPr="0023238C" w:rsidRDefault="0023238C" w:rsidP="0051634E">
      <w:pPr>
        <w:pStyle w:val="Normlnywebov"/>
        <w:spacing w:before="0" w:beforeAutospacing="0" w:after="0" w:afterAutospacing="0" w:line="276" w:lineRule="auto"/>
        <w:jc w:val="both"/>
        <w:rPr>
          <w:b/>
          <w:bCs/>
          <w:caps/>
          <w:color w:val="000000"/>
        </w:rPr>
      </w:pPr>
      <w:bookmarkStart w:id="1" w:name="_Hlk51662712"/>
      <w:bookmarkEnd w:id="1"/>
      <w:r>
        <w:rPr>
          <w:b/>
          <w:bCs/>
          <w:caps/>
          <w:color w:val="000000"/>
        </w:rPr>
        <w:t>Dotazník Komunitné centrum</w:t>
      </w:r>
    </w:p>
    <w:p w14:paraId="6CC3D528" w14:textId="77777777" w:rsidR="00976A54" w:rsidRPr="0023238C" w:rsidRDefault="00976A54" w:rsidP="00976A54">
      <w:pPr>
        <w:jc w:val="center"/>
        <w:rPr>
          <w:rFonts w:ascii="Times New Roman" w:hAnsi="Times New Roman" w:cs="Times New Roman"/>
          <w:b/>
          <w:bCs/>
          <w:sz w:val="28"/>
          <w:szCs w:val="28"/>
        </w:rPr>
      </w:pPr>
      <w:r w:rsidRPr="0023238C">
        <w:rPr>
          <w:rFonts w:ascii="Times New Roman" w:hAnsi="Times New Roman" w:cs="Times New Roman"/>
          <w:b/>
          <w:bCs/>
          <w:sz w:val="28"/>
          <w:szCs w:val="28"/>
        </w:rPr>
        <w:t>Dotazník Komunitného centra Adlerova 4</w:t>
      </w:r>
    </w:p>
    <w:p w14:paraId="2FD55073" w14:textId="77777777" w:rsidR="00976A54" w:rsidRPr="00494B1B" w:rsidRDefault="00976A54" w:rsidP="00976A54">
      <w:pPr>
        <w:jc w:val="center"/>
        <w:rPr>
          <w:rFonts w:ascii="Times New Roman" w:hAnsi="Times New Roman" w:cs="Times New Roman"/>
        </w:rPr>
      </w:pPr>
      <w:r w:rsidRPr="00494B1B">
        <w:rPr>
          <w:rFonts w:ascii="Times New Roman" w:hAnsi="Times New Roman" w:cs="Times New Roman"/>
        </w:rPr>
        <w:t xml:space="preserve">Dotazník je zameraný na hodnotenie služieb, pravidelných aktivít KC a mapovanie záujmu o jednotlivé aktivity. Pomocou </w:t>
      </w:r>
      <w:proofErr w:type="spellStart"/>
      <w:r w:rsidRPr="00494B1B">
        <w:rPr>
          <w:rFonts w:ascii="Times New Roman" w:hAnsi="Times New Roman" w:cs="Times New Roman"/>
        </w:rPr>
        <w:t>smajlíkov</w:t>
      </w:r>
      <w:proofErr w:type="spellEnd"/>
      <w:r w:rsidRPr="00494B1B">
        <w:rPr>
          <w:rFonts w:ascii="Times New Roman" w:hAnsi="Times New Roman" w:cs="Times New Roman"/>
        </w:rPr>
        <w:t xml:space="preserve"> ohodnoťte jednotlivé aktivity - </w:t>
      </w:r>
      <w:proofErr w:type="spellStart"/>
      <w:r w:rsidRPr="00494B1B">
        <w:rPr>
          <w:rFonts w:ascii="Times New Roman" w:hAnsi="Times New Roman" w:cs="Times New Roman"/>
        </w:rPr>
        <w:t>smajlíky</w:t>
      </w:r>
      <w:proofErr w:type="spellEnd"/>
      <w:r w:rsidRPr="00494B1B">
        <w:rPr>
          <w:rFonts w:ascii="Times New Roman" w:hAnsi="Times New Roman" w:cs="Times New Roman"/>
        </w:rPr>
        <w:t xml:space="preserve"> vyjadrujú pocit: nadšený - spokojný - neutrálny - nespokojný</w:t>
      </w:r>
    </w:p>
    <w:p w14:paraId="257C1B6E" w14:textId="77777777" w:rsidR="00976A54" w:rsidRPr="00494B1B" w:rsidRDefault="00976A54" w:rsidP="00976A54">
      <w:pPr>
        <w:jc w:val="center"/>
        <w:rPr>
          <w:rFonts w:ascii="Times New Roman" w:hAnsi="Times New Roman" w:cs="Times New Roman"/>
          <w:b/>
          <w:bCs/>
        </w:rPr>
      </w:pPr>
      <w:r w:rsidRPr="00494B1B">
        <w:rPr>
          <w:rFonts w:ascii="Times New Roman" w:hAnsi="Times New Roman" w:cs="Times New Roman"/>
          <w:b/>
          <w:bCs/>
        </w:rPr>
        <w:t>Dotazník je anonymný</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976A54" w:rsidRPr="00494B1B" w14:paraId="4392FFD2" w14:textId="77777777" w:rsidTr="004B7DE8">
        <w:tc>
          <w:tcPr>
            <w:tcW w:w="10348" w:type="dxa"/>
          </w:tcPr>
          <w:p w14:paraId="253501A9" w14:textId="77777777" w:rsidR="00976A54" w:rsidRPr="00494B1B" w:rsidRDefault="00976A54" w:rsidP="004B7DE8">
            <w:pPr>
              <w:jc w:val="center"/>
              <w:rPr>
                <w:rFonts w:ascii="Times New Roman" w:hAnsi="Times New Roman" w:cs="Times New Roman"/>
              </w:rPr>
            </w:pPr>
          </w:p>
          <w:p w14:paraId="7D8D7ACB" w14:textId="48C1BCE0" w:rsidR="00976A54" w:rsidRPr="00494B1B" w:rsidRDefault="00976A54" w:rsidP="00976A54">
            <w:pPr>
              <w:pStyle w:val="Odsekzoznamu"/>
              <w:numPr>
                <w:ilvl w:val="0"/>
                <w:numId w:val="33"/>
              </w:numPr>
              <w:suppressAutoHyphens w:val="0"/>
              <w:jc w:val="both"/>
              <w:rPr>
                <w:rFonts w:ascii="Times New Roman" w:hAnsi="Times New Roman" w:cs="Times New Roman"/>
                <w:b/>
                <w:bCs/>
                <w:szCs w:val="24"/>
              </w:rPr>
            </w:pPr>
            <w:r w:rsidRPr="00494B1B">
              <w:rPr>
                <w:rFonts w:ascii="Times New Roman" w:hAnsi="Times New Roman" w:cs="Times New Roman"/>
                <w:b/>
                <w:bCs/>
                <w:szCs w:val="24"/>
              </w:rPr>
              <w:t xml:space="preserve">Doučovanie pre deti  </w:t>
            </w:r>
            <w:r w:rsidRPr="00494B1B">
              <w:rPr>
                <w:rFonts w:ascii="Times New Roman" w:eastAsia="Calibri" w:hAnsi="Times New Roman" w:cs="Times New Roman"/>
                <w:szCs w:val="24"/>
              </w:rPr>
              <w:t>(doučovanie žiakov základnej školy)</w:t>
            </w:r>
          </w:p>
          <w:p w14:paraId="37ACCC1C" w14:textId="61C211CF" w:rsidR="00976A54" w:rsidRPr="00494B1B" w:rsidRDefault="00110FBE" w:rsidP="004B7DE8">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78" behindDoc="0" locked="0" layoutInCell="1" allowOverlap="1" wp14:anchorId="496C9B1E" wp14:editId="6720DF90">
                  <wp:simplePos x="0" y="0"/>
                  <wp:positionH relativeFrom="column">
                    <wp:posOffset>4128135</wp:posOffset>
                  </wp:positionH>
                  <wp:positionV relativeFrom="paragraph">
                    <wp:posOffset>17780</wp:posOffset>
                  </wp:positionV>
                  <wp:extent cx="1870710" cy="311785"/>
                  <wp:effectExtent l="0" t="0" r="0" b="0"/>
                  <wp:wrapThrough wrapText="bothSides">
                    <wp:wrapPolygon edited="0">
                      <wp:start x="0" y="0"/>
                      <wp:lineTo x="0" y="19796"/>
                      <wp:lineTo x="21336" y="19796"/>
                      <wp:lineTo x="21336" y="0"/>
                      <wp:lineTo x="0" y="0"/>
                    </wp:wrapPolygon>
                  </wp:wrapThrough>
                  <wp:docPr id="328" name="Obrázo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rPr>
              <w:t xml:space="preserve">   </w:t>
            </w:r>
          </w:p>
          <w:p w14:paraId="7B1F2C81" w14:textId="48E058F9"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75FB4500" w14:textId="77777777"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675EB5CD" w14:textId="77777777" w:rsidTr="004B7DE8">
        <w:tc>
          <w:tcPr>
            <w:tcW w:w="10348" w:type="dxa"/>
          </w:tcPr>
          <w:p w14:paraId="796CE7A3" w14:textId="77777777" w:rsidR="00976A54" w:rsidRPr="00494B1B" w:rsidRDefault="00976A54" w:rsidP="004B7DE8">
            <w:pPr>
              <w:jc w:val="center"/>
              <w:rPr>
                <w:rFonts w:ascii="Times New Roman" w:hAnsi="Times New Roman" w:cs="Times New Roman"/>
              </w:rPr>
            </w:pPr>
          </w:p>
          <w:p w14:paraId="61FF5BF0" w14:textId="6DB868E9" w:rsidR="00976A54" w:rsidRPr="00494B1B" w:rsidRDefault="00976A54" w:rsidP="00976A54">
            <w:pPr>
              <w:pStyle w:val="Odsekzoznamu"/>
              <w:numPr>
                <w:ilvl w:val="0"/>
                <w:numId w:val="33"/>
              </w:numPr>
              <w:suppressAutoHyphens w:val="0"/>
              <w:jc w:val="both"/>
              <w:rPr>
                <w:rFonts w:ascii="Times New Roman" w:hAnsi="Times New Roman" w:cs="Times New Roman"/>
                <w:b/>
                <w:bCs/>
                <w:szCs w:val="24"/>
              </w:rPr>
            </w:pPr>
            <w:r w:rsidRPr="00494B1B">
              <w:rPr>
                <w:rFonts w:ascii="Times New Roman" w:hAnsi="Times New Roman" w:cs="Times New Roman"/>
                <w:b/>
                <w:bCs/>
                <w:szCs w:val="24"/>
              </w:rPr>
              <w:t xml:space="preserve">Spoločné varenie a pečenie  </w:t>
            </w:r>
            <w:r w:rsidRPr="00494B1B">
              <w:rPr>
                <w:rFonts w:ascii="Times New Roman" w:eastAsia="Calibri" w:hAnsi="Times New Roman" w:cs="Times New Roman"/>
                <w:szCs w:val="24"/>
              </w:rPr>
              <w:t>(varenie a pečenie jednoduchých jedál z dostupných a lacných potravín)</w:t>
            </w:r>
          </w:p>
          <w:p w14:paraId="1C76EC9E" w14:textId="569DB59E" w:rsidR="00976A54" w:rsidRPr="00494B1B" w:rsidRDefault="00176770" w:rsidP="004B7DE8">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88" behindDoc="0" locked="0" layoutInCell="1" allowOverlap="1" wp14:anchorId="1C495249" wp14:editId="0A9FDA61">
                  <wp:simplePos x="0" y="0"/>
                  <wp:positionH relativeFrom="column">
                    <wp:posOffset>4137660</wp:posOffset>
                  </wp:positionH>
                  <wp:positionV relativeFrom="paragraph">
                    <wp:posOffset>125730</wp:posOffset>
                  </wp:positionV>
                  <wp:extent cx="1870710" cy="311785"/>
                  <wp:effectExtent l="0" t="0" r="0" b="0"/>
                  <wp:wrapThrough wrapText="bothSides">
                    <wp:wrapPolygon edited="0">
                      <wp:start x="0" y="0"/>
                      <wp:lineTo x="0" y="19796"/>
                      <wp:lineTo x="21336" y="19796"/>
                      <wp:lineTo x="21336" y="0"/>
                      <wp:lineTo x="0" y="0"/>
                    </wp:wrapPolygon>
                  </wp:wrapThrough>
                  <wp:docPr id="340" name="Obrázo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rPr>
              <w:t xml:space="preserve">   </w:t>
            </w:r>
          </w:p>
          <w:p w14:paraId="1960287E" w14:textId="55042510"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18FE1B01" w14:textId="56689ED6"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65F90FF6" w14:textId="77777777" w:rsidTr="004B7DE8">
        <w:tc>
          <w:tcPr>
            <w:tcW w:w="10348" w:type="dxa"/>
          </w:tcPr>
          <w:p w14:paraId="37715B68" w14:textId="77777777" w:rsidR="00976A54" w:rsidRPr="00494B1B" w:rsidRDefault="00976A54" w:rsidP="004B7DE8">
            <w:pPr>
              <w:jc w:val="center"/>
              <w:rPr>
                <w:rFonts w:ascii="Times New Roman" w:hAnsi="Times New Roman" w:cs="Times New Roman"/>
              </w:rPr>
            </w:pPr>
          </w:p>
          <w:p w14:paraId="12CC67C5" w14:textId="77777777" w:rsidR="00976A54" w:rsidRPr="00494B1B" w:rsidRDefault="00976A54" w:rsidP="00976A54">
            <w:pPr>
              <w:pStyle w:val="Odsekzoznamu"/>
              <w:numPr>
                <w:ilvl w:val="0"/>
                <w:numId w:val="33"/>
              </w:numPr>
              <w:suppressAutoHyphens w:val="0"/>
              <w:jc w:val="both"/>
              <w:rPr>
                <w:rFonts w:ascii="Times New Roman" w:hAnsi="Times New Roman" w:cs="Times New Roman"/>
                <w:b/>
                <w:bCs/>
                <w:szCs w:val="24"/>
              </w:rPr>
            </w:pPr>
            <w:r w:rsidRPr="00494B1B">
              <w:rPr>
                <w:rFonts w:ascii="Times New Roman" w:hAnsi="Times New Roman" w:cs="Times New Roman"/>
                <w:b/>
                <w:bCs/>
                <w:szCs w:val="24"/>
              </w:rPr>
              <w:t xml:space="preserve">ARTE mini  </w:t>
            </w:r>
            <w:r w:rsidRPr="00494B1B">
              <w:rPr>
                <w:rFonts w:ascii="Times New Roman" w:eastAsia="Calibri" w:hAnsi="Times New Roman" w:cs="Times New Roman"/>
                <w:szCs w:val="24"/>
              </w:rPr>
              <w:t>(relaxačno-tvorivé stretnutia s dospelými i mládežou: práca maľbou, kolážou, modelovaním a pod.)</w:t>
            </w:r>
          </w:p>
          <w:p w14:paraId="46B5B2E1" w14:textId="0952F621" w:rsidR="00976A54" w:rsidRPr="00494B1B" w:rsidRDefault="00110FBE" w:rsidP="004B7DE8">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79" behindDoc="0" locked="0" layoutInCell="1" allowOverlap="1" wp14:anchorId="41526FD7" wp14:editId="34EB9E9C">
                  <wp:simplePos x="0" y="0"/>
                  <wp:positionH relativeFrom="column">
                    <wp:posOffset>4135755</wp:posOffset>
                  </wp:positionH>
                  <wp:positionV relativeFrom="paragraph">
                    <wp:posOffset>27305</wp:posOffset>
                  </wp:positionV>
                  <wp:extent cx="1870710" cy="311785"/>
                  <wp:effectExtent l="0" t="0" r="0" b="0"/>
                  <wp:wrapThrough wrapText="bothSides">
                    <wp:wrapPolygon edited="0">
                      <wp:start x="0" y="0"/>
                      <wp:lineTo x="0" y="19796"/>
                      <wp:lineTo x="21336" y="19796"/>
                      <wp:lineTo x="21336" y="0"/>
                      <wp:lineTo x="0" y="0"/>
                    </wp:wrapPolygon>
                  </wp:wrapThrough>
                  <wp:docPr id="331" name="Obrázo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rPr>
              <w:t xml:space="preserve">   </w:t>
            </w:r>
          </w:p>
          <w:p w14:paraId="439C3210" w14:textId="51857E81"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5A395EDC" w14:textId="77777777"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53A6E864" w14:textId="77777777" w:rsidTr="004B7DE8">
        <w:tc>
          <w:tcPr>
            <w:tcW w:w="10348" w:type="dxa"/>
          </w:tcPr>
          <w:p w14:paraId="1EE63BBE" w14:textId="77777777" w:rsidR="00976A54" w:rsidRPr="00494B1B" w:rsidRDefault="00976A54" w:rsidP="004B7DE8">
            <w:pPr>
              <w:jc w:val="center"/>
              <w:rPr>
                <w:rFonts w:ascii="Times New Roman" w:hAnsi="Times New Roman" w:cs="Times New Roman"/>
              </w:rPr>
            </w:pPr>
          </w:p>
          <w:p w14:paraId="018EA6AB" w14:textId="54CDE521" w:rsidR="00976A54" w:rsidRPr="00494B1B" w:rsidRDefault="00110FBE" w:rsidP="00976A54">
            <w:pPr>
              <w:pStyle w:val="Odsekzoznamu"/>
              <w:numPr>
                <w:ilvl w:val="0"/>
                <w:numId w:val="33"/>
              </w:numPr>
              <w:suppressAutoHyphens w:val="0"/>
              <w:jc w:val="both"/>
              <w:rPr>
                <w:rFonts w:ascii="Times New Roman" w:hAnsi="Times New Roman" w:cs="Times New Roman"/>
                <w:b/>
                <w:bCs/>
                <w:szCs w:val="24"/>
              </w:rPr>
            </w:pPr>
            <w:r w:rsidRPr="00110FBE">
              <w:rPr>
                <w:rFonts w:ascii="Times New Roman" w:hAnsi="Times New Roman" w:cs="Times New Roman"/>
                <w:b/>
                <w:bCs/>
                <w:noProof/>
              </w:rPr>
              <w:drawing>
                <wp:anchor distT="0" distB="0" distL="114300" distR="114300" simplePos="0" relativeHeight="251658280" behindDoc="0" locked="0" layoutInCell="1" allowOverlap="1" wp14:anchorId="48432DE0" wp14:editId="580500F6">
                  <wp:simplePos x="0" y="0"/>
                  <wp:positionH relativeFrom="column">
                    <wp:posOffset>4137660</wp:posOffset>
                  </wp:positionH>
                  <wp:positionV relativeFrom="paragraph">
                    <wp:posOffset>270510</wp:posOffset>
                  </wp:positionV>
                  <wp:extent cx="1870710" cy="311785"/>
                  <wp:effectExtent l="0" t="0" r="0" b="0"/>
                  <wp:wrapThrough wrapText="bothSides">
                    <wp:wrapPolygon edited="0">
                      <wp:start x="0" y="0"/>
                      <wp:lineTo x="0" y="19796"/>
                      <wp:lineTo x="21336" y="19796"/>
                      <wp:lineTo x="21336" y="0"/>
                      <wp:lineTo x="0" y="0"/>
                    </wp:wrapPolygon>
                  </wp:wrapThrough>
                  <wp:docPr id="332" name="Obrázo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szCs w:val="24"/>
              </w:rPr>
              <w:t xml:space="preserve">Besedy pre mládež  </w:t>
            </w:r>
            <w:r w:rsidR="00976A54" w:rsidRPr="00494B1B">
              <w:rPr>
                <w:rFonts w:ascii="Times New Roman" w:eastAsia="Calibri" w:hAnsi="Times New Roman" w:cs="Times New Roman"/>
                <w:szCs w:val="24"/>
              </w:rPr>
              <w:t xml:space="preserve">(zamerané na rôzne témy zo života: alkohol, drogy, záškoláctvo, </w:t>
            </w:r>
            <w:proofErr w:type="spellStart"/>
            <w:r w:rsidR="00976A54" w:rsidRPr="00494B1B">
              <w:rPr>
                <w:rFonts w:ascii="Times New Roman" w:eastAsia="Calibri" w:hAnsi="Times New Roman" w:cs="Times New Roman"/>
                <w:szCs w:val="24"/>
              </w:rPr>
              <w:t>sexbiznis</w:t>
            </w:r>
            <w:proofErr w:type="spellEnd"/>
            <w:r w:rsidR="00976A54" w:rsidRPr="00494B1B">
              <w:rPr>
                <w:rFonts w:ascii="Times New Roman" w:eastAsia="Calibri" w:hAnsi="Times New Roman" w:cs="Times New Roman"/>
                <w:szCs w:val="24"/>
              </w:rPr>
              <w:t>, vzťahy s rodičmi a pod.)</w:t>
            </w:r>
          </w:p>
          <w:p w14:paraId="589C9BE7" w14:textId="264233E7"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w:t>
            </w:r>
          </w:p>
          <w:p w14:paraId="0B15C616" w14:textId="68E220B3"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5D5CFEC6" w14:textId="72B61E33"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5EFCB97C" w14:textId="77777777" w:rsidTr="004B7DE8">
        <w:tc>
          <w:tcPr>
            <w:tcW w:w="10348" w:type="dxa"/>
          </w:tcPr>
          <w:p w14:paraId="452E24D6" w14:textId="77777777" w:rsidR="00976A54" w:rsidRPr="00494B1B" w:rsidRDefault="00976A54" w:rsidP="004B7DE8">
            <w:pPr>
              <w:jc w:val="center"/>
              <w:rPr>
                <w:rFonts w:ascii="Times New Roman" w:hAnsi="Times New Roman" w:cs="Times New Roman"/>
              </w:rPr>
            </w:pPr>
          </w:p>
          <w:p w14:paraId="1647FDC9" w14:textId="293777B5" w:rsidR="00976A54" w:rsidRPr="00494B1B" w:rsidRDefault="00976A54" w:rsidP="00976A54">
            <w:pPr>
              <w:pStyle w:val="Odsekzoznamu"/>
              <w:numPr>
                <w:ilvl w:val="0"/>
                <w:numId w:val="33"/>
              </w:numPr>
              <w:suppressAutoHyphens w:val="0"/>
              <w:jc w:val="both"/>
              <w:rPr>
                <w:rFonts w:ascii="Times New Roman" w:hAnsi="Times New Roman" w:cs="Times New Roman"/>
                <w:b/>
                <w:bCs/>
                <w:szCs w:val="24"/>
              </w:rPr>
            </w:pPr>
            <w:r w:rsidRPr="00494B1B">
              <w:rPr>
                <w:rFonts w:ascii="Times New Roman" w:hAnsi="Times New Roman" w:cs="Times New Roman"/>
                <w:b/>
                <w:bCs/>
                <w:szCs w:val="24"/>
              </w:rPr>
              <w:t xml:space="preserve">Výtvarný krúžok pre deti  </w:t>
            </w:r>
            <w:r w:rsidRPr="00494B1B">
              <w:rPr>
                <w:rFonts w:ascii="Times New Roman" w:eastAsia="Calibri" w:hAnsi="Times New Roman" w:cs="Times New Roman"/>
                <w:szCs w:val="24"/>
              </w:rPr>
              <w:t>(tvorivá činnosť s deťmi prvého stupňa ZŠ)</w:t>
            </w:r>
          </w:p>
          <w:p w14:paraId="62DFCBE7" w14:textId="4FF81FE9" w:rsidR="00976A54" w:rsidRPr="00494B1B" w:rsidRDefault="00711254" w:rsidP="004B7DE8">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81" behindDoc="0" locked="0" layoutInCell="1" allowOverlap="1" wp14:anchorId="7EB11EBA" wp14:editId="12246FB4">
                  <wp:simplePos x="0" y="0"/>
                  <wp:positionH relativeFrom="column">
                    <wp:posOffset>4137660</wp:posOffset>
                  </wp:positionH>
                  <wp:positionV relativeFrom="paragraph">
                    <wp:posOffset>12065</wp:posOffset>
                  </wp:positionV>
                  <wp:extent cx="1870710" cy="311785"/>
                  <wp:effectExtent l="0" t="0" r="0" b="0"/>
                  <wp:wrapThrough wrapText="bothSides">
                    <wp:wrapPolygon edited="0">
                      <wp:start x="0" y="0"/>
                      <wp:lineTo x="0" y="19796"/>
                      <wp:lineTo x="21336" y="19796"/>
                      <wp:lineTo x="21336" y="0"/>
                      <wp:lineTo x="0" y="0"/>
                    </wp:wrapPolygon>
                  </wp:wrapThrough>
                  <wp:docPr id="333" name="Obrázo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rPr>
              <w:t xml:space="preserve">   </w:t>
            </w:r>
          </w:p>
          <w:p w14:paraId="3E9E4C7D" w14:textId="719D47FF"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37E28A2B" w14:textId="77777777" w:rsidR="00976A54" w:rsidRDefault="00976A54" w:rsidP="004B7DE8">
            <w:pPr>
              <w:jc w:val="both"/>
              <w:rPr>
                <w:rFonts w:ascii="Times New Roman" w:hAnsi="Times New Roman" w:cs="Times New Roman"/>
              </w:rPr>
            </w:pPr>
            <w:r w:rsidRPr="00494B1B">
              <w:rPr>
                <w:rFonts w:ascii="Times New Roman" w:hAnsi="Times New Roman" w:cs="Times New Roman"/>
              </w:rPr>
              <w:t>..............................................................................................................................................................................................................................................................................................................................................</w:t>
            </w:r>
          </w:p>
          <w:p w14:paraId="59E91CA5" w14:textId="2320AEE7" w:rsidR="009F0703" w:rsidRPr="00494B1B" w:rsidRDefault="009F0703" w:rsidP="004B7DE8">
            <w:pPr>
              <w:jc w:val="both"/>
              <w:rPr>
                <w:rFonts w:ascii="Times New Roman" w:hAnsi="Times New Roman" w:cs="Times New Roman"/>
              </w:rPr>
            </w:pPr>
          </w:p>
        </w:tc>
      </w:tr>
      <w:tr w:rsidR="00976A54" w:rsidRPr="00494B1B" w14:paraId="6E6D35CD" w14:textId="77777777" w:rsidTr="004B7DE8">
        <w:tc>
          <w:tcPr>
            <w:tcW w:w="10348" w:type="dxa"/>
          </w:tcPr>
          <w:p w14:paraId="2064B832" w14:textId="77777777" w:rsidR="00976A54" w:rsidRPr="00494B1B" w:rsidRDefault="00976A54" w:rsidP="004B7DE8">
            <w:pPr>
              <w:jc w:val="center"/>
              <w:rPr>
                <w:rFonts w:ascii="Times New Roman" w:hAnsi="Times New Roman" w:cs="Times New Roman"/>
              </w:rPr>
            </w:pPr>
          </w:p>
          <w:p w14:paraId="52FB0A17" w14:textId="77777777" w:rsidR="00976A54" w:rsidRPr="00494B1B" w:rsidRDefault="00976A54" w:rsidP="00976A54">
            <w:pPr>
              <w:pStyle w:val="Odsekzoznamu"/>
              <w:numPr>
                <w:ilvl w:val="0"/>
                <w:numId w:val="33"/>
              </w:numPr>
              <w:suppressAutoHyphens w:val="0"/>
              <w:jc w:val="both"/>
              <w:rPr>
                <w:rFonts w:ascii="Times New Roman" w:hAnsi="Times New Roman" w:cs="Times New Roman"/>
                <w:b/>
                <w:bCs/>
                <w:szCs w:val="24"/>
              </w:rPr>
            </w:pPr>
            <w:r w:rsidRPr="00494B1B">
              <w:rPr>
                <w:rFonts w:ascii="Times New Roman" w:hAnsi="Times New Roman" w:cs="Times New Roman"/>
                <w:b/>
                <w:bCs/>
                <w:szCs w:val="24"/>
              </w:rPr>
              <w:t xml:space="preserve">Tvorivá dielňa  </w:t>
            </w:r>
            <w:r w:rsidRPr="00494B1B">
              <w:rPr>
                <w:rFonts w:ascii="Times New Roman" w:eastAsia="Calibri" w:hAnsi="Times New Roman" w:cs="Times New Roman"/>
                <w:szCs w:val="24"/>
              </w:rPr>
              <w:t>(kreatívne ručné práce, výroba dekorácií, mydiel, sviečok a pod.)</w:t>
            </w:r>
          </w:p>
          <w:p w14:paraId="03BEE97A" w14:textId="67F1E0BF"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lastRenderedPageBreak/>
              <w:t xml:space="preserve">   </w:t>
            </w:r>
          </w:p>
          <w:p w14:paraId="4E0FADFC" w14:textId="281AE4EA" w:rsidR="00976A54" w:rsidRPr="00494B1B" w:rsidRDefault="00110FBE" w:rsidP="004B7DE8">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82" behindDoc="0" locked="0" layoutInCell="1" allowOverlap="1" wp14:anchorId="70C43379" wp14:editId="6A4D5E4B">
                  <wp:simplePos x="0" y="0"/>
                  <wp:positionH relativeFrom="column">
                    <wp:posOffset>4162425</wp:posOffset>
                  </wp:positionH>
                  <wp:positionV relativeFrom="paragraph">
                    <wp:posOffset>-142875</wp:posOffset>
                  </wp:positionV>
                  <wp:extent cx="1870710" cy="311785"/>
                  <wp:effectExtent l="0" t="0" r="0" b="0"/>
                  <wp:wrapNone/>
                  <wp:docPr id="334" name="Obrázo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rPr>
              <w:t xml:space="preserve">      Máte záujem o túto aktivitu?        Áno              Nie     </w:t>
            </w:r>
          </w:p>
          <w:p w14:paraId="4A926D05" w14:textId="77777777"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bl>
    <w:p w14:paraId="6EB5E345" w14:textId="49644E41" w:rsidR="00976A54" w:rsidRPr="00494B1B" w:rsidRDefault="00976A54" w:rsidP="00976A54">
      <w:pPr>
        <w:jc w:val="both"/>
        <w:rPr>
          <w:rFonts w:ascii="Times New Roman" w:hAnsi="Times New Roman" w:cs="Times New Roman"/>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976A54" w:rsidRPr="00494B1B" w14:paraId="0B47371C" w14:textId="77777777" w:rsidTr="004B7DE8">
        <w:tc>
          <w:tcPr>
            <w:tcW w:w="10348" w:type="dxa"/>
          </w:tcPr>
          <w:p w14:paraId="78DFA178" w14:textId="78DF5097" w:rsidR="00976A54" w:rsidRPr="00494B1B" w:rsidRDefault="00110FBE" w:rsidP="00976A54">
            <w:pPr>
              <w:pStyle w:val="Odsekzoznamu"/>
              <w:numPr>
                <w:ilvl w:val="0"/>
                <w:numId w:val="33"/>
              </w:numPr>
              <w:suppressAutoHyphens w:val="0"/>
              <w:jc w:val="both"/>
              <w:rPr>
                <w:rFonts w:ascii="Times New Roman" w:hAnsi="Times New Roman" w:cs="Times New Roman"/>
                <w:b/>
                <w:bCs/>
                <w:szCs w:val="24"/>
              </w:rPr>
            </w:pPr>
            <w:r w:rsidRPr="00110FBE">
              <w:rPr>
                <w:rFonts w:ascii="Times New Roman" w:hAnsi="Times New Roman" w:cs="Times New Roman"/>
                <w:b/>
                <w:bCs/>
                <w:noProof/>
              </w:rPr>
              <w:drawing>
                <wp:anchor distT="0" distB="0" distL="114300" distR="114300" simplePos="0" relativeHeight="251658283" behindDoc="0" locked="0" layoutInCell="1" allowOverlap="1" wp14:anchorId="5FF92E0F" wp14:editId="73DFD8DD">
                  <wp:simplePos x="0" y="0"/>
                  <wp:positionH relativeFrom="column">
                    <wp:posOffset>4160520</wp:posOffset>
                  </wp:positionH>
                  <wp:positionV relativeFrom="paragraph">
                    <wp:posOffset>315595</wp:posOffset>
                  </wp:positionV>
                  <wp:extent cx="1870710" cy="311785"/>
                  <wp:effectExtent l="0" t="0" r="0" b="0"/>
                  <wp:wrapThrough wrapText="bothSides">
                    <wp:wrapPolygon edited="0">
                      <wp:start x="0" y="0"/>
                      <wp:lineTo x="0" y="19796"/>
                      <wp:lineTo x="21336" y="19796"/>
                      <wp:lineTo x="21336" y="0"/>
                      <wp:lineTo x="0" y="0"/>
                    </wp:wrapPolygon>
                  </wp:wrapThrough>
                  <wp:docPr id="335" name="Obrázo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b/>
                <w:bCs/>
                <w:szCs w:val="24"/>
              </w:rPr>
              <w:t xml:space="preserve">Skupinové sedenie so psychologičkou  </w:t>
            </w:r>
            <w:r w:rsidR="00976A54" w:rsidRPr="00494B1B">
              <w:rPr>
                <w:rFonts w:ascii="Times New Roman" w:eastAsia="Calibri" w:hAnsi="Times New Roman" w:cs="Times New Roman"/>
                <w:szCs w:val="24"/>
              </w:rPr>
              <w:t>(zaujímavé sedenie zamerané na pomoc a rady pri výchove detí a na rozvoj osobnosti)</w:t>
            </w:r>
          </w:p>
          <w:p w14:paraId="36427739" w14:textId="5ECB539D"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w:t>
            </w:r>
          </w:p>
          <w:p w14:paraId="2EE49EA6" w14:textId="0C6424AA"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13A71116" w14:textId="77777777"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764F49AD" w14:textId="77777777" w:rsidTr="004B7DE8">
        <w:tc>
          <w:tcPr>
            <w:tcW w:w="10348" w:type="dxa"/>
          </w:tcPr>
          <w:p w14:paraId="4619F6E7" w14:textId="77777777" w:rsidR="00976A54" w:rsidRPr="00494B1B" w:rsidRDefault="00976A54" w:rsidP="004B7DE8">
            <w:pPr>
              <w:jc w:val="center"/>
              <w:rPr>
                <w:rFonts w:ascii="Times New Roman" w:hAnsi="Times New Roman" w:cs="Times New Roman"/>
              </w:rPr>
            </w:pPr>
          </w:p>
          <w:p w14:paraId="448B56BD" w14:textId="010E9647" w:rsidR="00976A54" w:rsidRPr="00110FBE" w:rsidRDefault="00110FBE" w:rsidP="00C67818">
            <w:pPr>
              <w:pStyle w:val="Odsekzoznamu"/>
              <w:numPr>
                <w:ilvl w:val="0"/>
                <w:numId w:val="33"/>
              </w:numPr>
              <w:suppressAutoHyphens w:val="0"/>
              <w:jc w:val="both"/>
              <w:rPr>
                <w:rFonts w:ascii="Times New Roman" w:hAnsi="Times New Roman" w:cs="Times New Roman"/>
                <w:b/>
                <w:bCs/>
                <w:szCs w:val="24"/>
              </w:rPr>
            </w:pPr>
            <w:r w:rsidRPr="00110FBE">
              <w:rPr>
                <w:rFonts w:ascii="Times New Roman" w:hAnsi="Times New Roman" w:cs="Times New Roman"/>
                <w:b/>
                <w:bCs/>
                <w:noProof/>
              </w:rPr>
              <w:drawing>
                <wp:anchor distT="0" distB="0" distL="114300" distR="114300" simplePos="0" relativeHeight="251658284" behindDoc="0" locked="0" layoutInCell="1" allowOverlap="1" wp14:anchorId="47EB4D93" wp14:editId="7A5CC30E">
                  <wp:simplePos x="0" y="0"/>
                  <wp:positionH relativeFrom="column">
                    <wp:posOffset>4162425</wp:posOffset>
                  </wp:positionH>
                  <wp:positionV relativeFrom="paragraph">
                    <wp:posOffset>291465</wp:posOffset>
                  </wp:positionV>
                  <wp:extent cx="1870710" cy="311785"/>
                  <wp:effectExtent l="0" t="0" r="0" b="0"/>
                  <wp:wrapNone/>
                  <wp:docPr id="336" name="Obrázo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110FBE">
              <w:rPr>
                <w:rFonts w:ascii="Times New Roman" w:hAnsi="Times New Roman" w:cs="Times New Roman"/>
                <w:b/>
                <w:bCs/>
                <w:szCs w:val="24"/>
              </w:rPr>
              <w:t xml:space="preserve">Počítačový krúžok  </w:t>
            </w:r>
            <w:r w:rsidR="00976A54" w:rsidRPr="00110FBE">
              <w:rPr>
                <w:rFonts w:ascii="Times New Roman" w:eastAsia="Calibri" w:hAnsi="Times New Roman" w:cs="Times New Roman"/>
                <w:szCs w:val="24"/>
              </w:rPr>
              <w:t>(zameraný na výučbu základov práce s počítačom – písanie, internet a pod.</w:t>
            </w:r>
            <w:r>
              <w:rPr>
                <w:rFonts w:ascii="Times New Roman" w:eastAsia="Calibri" w:hAnsi="Times New Roman" w:cs="Times New Roman"/>
                <w:szCs w:val="24"/>
              </w:rPr>
              <w:t>)</w:t>
            </w:r>
            <w:r w:rsidR="00976A54" w:rsidRPr="00110FBE">
              <w:rPr>
                <w:rFonts w:ascii="Times New Roman" w:hAnsi="Times New Roman" w:cs="Times New Roman"/>
                <w:b/>
                <w:bCs/>
                <w:szCs w:val="24"/>
              </w:rPr>
              <w:t xml:space="preserve"> </w:t>
            </w:r>
          </w:p>
          <w:p w14:paraId="308B5B37" w14:textId="77777777" w:rsidR="00976A54" w:rsidRPr="00494B1B" w:rsidRDefault="00976A54" w:rsidP="004B7DE8">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6D371C8D" w14:textId="77777777" w:rsidR="00976A54" w:rsidRPr="00494B1B" w:rsidRDefault="00976A54" w:rsidP="004B7DE8">
            <w:pPr>
              <w:jc w:val="both"/>
              <w:rPr>
                <w:rFonts w:ascii="Times New Roman" w:hAnsi="Times New Roman" w:cs="Times New Roman"/>
              </w:rPr>
            </w:pPr>
            <w:r w:rsidRPr="00494B1B">
              <w:rPr>
                <w:rFonts w:ascii="Times New Roman" w:hAnsi="Times New Roman" w:cs="Times New Roman"/>
              </w:rPr>
              <w:t>..............................................................................................................................................................................................................................................................................................................................................</w:t>
            </w:r>
          </w:p>
        </w:tc>
      </w:tr>
      <w:tr w:rsidR="00976A54" w:rsidRPr="00494B1B" w14:paraId="21D701DF" w14:textId="77777777" w:rsidTr="004B7DE8">
        <w:tc>
          <w:tcPr>
            <w:tcW w:w="10348" w:type="dxa"/>
          </w:tcPr>
          <w:p w14:paraId="5ACA66CF" w14:textId="77777777" w:rsidR="00976A54" w:rsidRPr="00494B1B" w:rsidRDefault="00976A54" w:rsidP="004B7DE8">
            <w:pPr>
              <w:jc w:val="center"/>
              <w:rPr>
                <w:rFonts w:ascii="Times New Roman" w:hAnsi="Times New Roman" w:cs="Times New Roman"/>
              </w:rPr>
            </w:pPr>
          </w:p>
        </w:tc>
      </w:tr>
    </w:tbl>
    <w:p w14:paraId="506F865A" w14:textId="71B4D909" w:rsidR="00976A54" w:rsidRPr="00494B1B" w:rsidRDefault="00976A54" w:rsidP="00976A54">
      <w:pPr>
        <w:pStyle w:val="Odsekzoznamu"/>
        <w:numPr>
          <w:ilvl w:val="0"/>
          <w:numId w:val="33"/>
        </w:numPr>
        <w:suppressAutoHyphens w:val="0"/>
        <w:spacing w:after="160" w:line="259" w:lineRule="auto"/>
        <w:jc w:val="both"/>
        <w:rPr>
          <w:rFonts w:ascii="Times New Roman" w:hAnsi="Times New Roman" w:cs="Times New Roman"/>
          <w:b/>
          <w:bCs/>
          <w:szCs w:val="24"/>
        </w:rPr>
      </w:pPr>
      <w:r w:rsidRPr="00494B1B">
        <w:rPr>
          <w:rFonts w:ascii="Times New Roman" w:hAnsi="Times New Roman" w:cs="Times New Roman"/>
          <w:b/>
          <w:bCs/>
          <w:szCs w:val="24"/>
        </w:rPr>
        <w:t xml:space="preserve">Preventívne prednášky a besedy  </w:t>
      </w:r>
      <w:r w:rsidRPr="00494B1B">
        <w:rPr>
          <w:rFonts w:ascii="Times New Roman" w:eastAsia="Calibri" w:hAnsi="Times New Roman" w:cs="Times New Roman"/>
          <w:szCs w:val="24"/>
        </w:rPr>
        <w:t>(stretnutia na rôzne témy ako napr. finančná gramotnosť, písanie životopisov, správna hygiena, výchova detí a iné.)</w:t>
      </w:r>
    </w:p>
    <w:p w14:paraId="61820954" w14:textId="41F7111A" w:rsidR="00976A54" w:rsidRPr="00494B1B" w:rsidRDefault="00711254" w:rsidP="00976A54">
      <w:pPr>
        <w:jc w:val="both"/>
        <w:rPr>
          <w:rFonts w:ascii="Times New Roman" w:hAnsi="Times New Roman" w:cs="Times New Roman"/>
          <w:b/>
          <w:bCs/>
        </w:rPr>
      </w:pPr>
      <w:r w:rsidRPr="00110FBE">
        <w:rPr>
          <w:rFonts w:ascii="Times New Roman" w:hAnsi="Times New Roman" w:cs="Times New Roman"/>
          <w:b/>
          <w:bCs/>
          <w:noProof/>
        </w:rPr>
        <w:drawing>
          <wp:anchor distT="0" distB="0" distL="114300" distR="114300" simplePos="0" relativeHeight="251658285" behindDoc="0" locked="0" layoutInCell="1" allowOverlap="1" wp14:anchorId="15797CFE" wp14:editId="2DE8E2A2">
            <wp:simplePos x="0" y="0"/>
            <wp:positionH relativeFrom="column">
              <wp:posOffset>4274820</wp:posOffset>
            </wp:positionH>
            <wp:positionV relativeFrom="paragraph">
              <wp:posOffset>-635</wp:posOffset>
            </wp:positionV>
            <wp:extent cx="1870710" cy="311785"/>
            <wp:effectExtent l="0" t="0" r="0" b="0"/>
            <wp:wrapThrough wrapText="bothSides">
              <wp:wrapPolygon edited="0">
                <wp:start x="0" y="0"/>
                <wp:lineTo x="0" y="19796"/>
                <wp:lineTo x="21336" y="19796"/>
                <wp:lineTo x="21336" y="0"/>
                <wp:lineTo x="0" y="0"/>
              </wp:wrapPolygon>
            </wp:wrapThrough>
            <wp:docPr id="337" name="Obrázo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p>
    <w:p w14:paraId="54ACC52A" w14:textId="65953239" w:rsidR="00976A54" w:rsidRPr="00494B1B" w:rsidRDefault="00976A54" w:rsidP="00976A54">
      <w:pPr>
        <w:jc w:val="both"/>
        <w:rPr>
          <w:rFonts w:ascii="Times New Roman" w:hAnsi="Times New Roman" w:cs="Times New Roman"/>
          <w:b/>
          <w:bCs/>
        </w:rPr>
      </w:pPr>
      <w:r w:rsidRPr="00494B1B">
        <w:rPr>
          <w:rFonts w:ascii="Times New Roman" w:hAnsi="Times New Roman" w:cs="Times New Roman"/>
          <w:b/>
          <w:bCs/>
        </w:rPr>
        <w:t xml:space="preserve">      Máte záujem o túto aktivitu?        Áno              Nie     </w:t>
      </w:r>
    </w:p>
    <w:p w14:paraId="0314BA72" w14:textId="7250E2FD" w:rsidR="00976A54" w:rsidRPr="00494B1B" w:rsidRDefault="00110FBE" w:rsidP="00976A54">
      <w:pPr>
        <w:jc w:val="both"/>
        <w:rPr>
          <w:rFonts w:ascii="Times New Roman" w:hAnsi="Times New Roman" w:cs="Times New Roman"/>
        </w:rPr>
      </w:pPr>
      <w:r w:rsidRPr="00110FBE">
        <w:rPr>
          <w:rFonts w:ascii="Times New Roman" w:hAnsi="Times New Roman" w:cs="Times New Roman"/>
          <w:b/>
          <w:bCs/>
          <w:noProof/>
        </w:rPr>
        <w:drawing>
          <wp:anchor distT="0" distB="0" distL="114300" distR="114300" simplePos="0" relativeHeight="251658286" behindDoc="0" locked="0" layoutInCell="1" allowOverlap="1" wp14:anchorId="4FECF654" wp14:editId="7668E965">
            <wp:simplePos x="0" y="0"/>
            <wp:positionH relativeFrom="column">
              <wp:posOffset>4274820</wp:posOffset>
            </wp:positionH>
            <wp:positionV relativeFrom="paragraph">
              <wp:posOffset>487045</wp:posOffset>
            </wp:positionV>
            <wp:extent cx="1870710" cy="311785"/>
            <wp:effectExtent l="0" t="0" r="0" b="0"/>
            <wp:wrapThrough wrapText="bothSides">
              <wp:wrapPolygon edited="0">
                <wp:start x="0" y="0"/>
                <wp:lineTo x="0" y="19796"/>
                <wp:lineTo x="21336" y="19796"/>
                <wp:lineTo x="21336" y="0"/>
                <wp:lineTo x="0" y="0"/>
              </wp:wrapPolygon>
            </wp:wrapThrough>
            <wp:docPr id="338" name="Obrázo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rPr>
        <w:t>....................................................................................................................................................................................................................................................................................................................................................</w:t>
      </w:r>
    </w:p>
    <w:p w14:paraId="4D416741" w14:textId="36CD054B" w:rsidR="00976A54" w:rsidRPr="00494B1B" w:rsidRDefault="00976A54" w:rsidP="00976A54">
      <w:pPr>
        <w:pStyle w:val="Odsekzoznamu"/>
        <w:numPr>
          <w:ilvl w:val="0"/>
          <w:numId w:val="33"/>
        </w:numPr>
        <w:suppressAutoHyphens w:val="0"/>
        <w:spacing w:after="160" w:line="259" w:lineRule="auto"/>
        <w:jc w:val="both"/>
        <w:rPr>
          <w:rFonts w:ascii="Times New Roman" w:hAnsi="Times New Roman" w:cs="Times New Roman"/>
          <w:b/>
          <w:bCs/>
          <w:szCs w:val="24"/>
        </w:rPr>
      </w:pPr>
      <w:r w:rsidRPr="00494B1B">
        <w:rPr>
          <w:rFonts w:ascii="Times New Roman" w:hAnsi="Times New Roman" w:cs="Times New Roman"/>
          <w:b/>
          <w:bCs/>
          <w:szCs w:val="24"/>
        </w:rPr>
        <w:t xml:space="preserve"> Ste spokojný s priestormi KC a jeho vybavením?  </w:t>
      </w:r>
    </w:p>
    <w:p w14:paraId="6122F929" w14:textId="1C4E24D6" w:rsidR="00976A54" w:rsidRPr="00494B1B" w:rsidRDefault="00976A54" w:rsidP="00976A54">
      <w:pPr>
        <w:ind w:left="284" w:hanging="284"/>
        <w:jc w:val="both"/>
        <w:rPr>
          <w:rFonts w:ascii="Times New Roman" w:hAnsi="Times New Roman" w:cs="Times New Roman"/>
        </w:rPr>
      </w:pPr>
      <w:r w:rsidRPr="00494B1B">
        <w:rPr>
          <w:rFonts w:ascii="Times New Roman" w:hAnsi="Times New Roman" w:cs="Times New Roman"/>
          <w:b/>
          <w:bCs/>
        </w:rPr>
        <w:t xml:space="preserve">      </w:t>
      </w:r>
      <w:r w:rsidRPr="00494B1B">
        <w:rPr>
          <w:rFonts w:ascii="Times New Roman" w:hAnsi="Times New Roman" w:cs="Times New Roman"/>
        </w:rPr>
        <w:t xml:space="preserve">Napíšte nám čo sa Vám v našom KC páči, čo by ste zmenili alebo čo Vám naopak chýba:     </w:t>
      </w:r>
    </w:p>
    <w:p w14:paraId="15BD94DB" w14:textId="3B66F858" w:rsidR="00976A54" w:rsidRPr="00494B1B" w:rsidRDefault="00110FBE" w:rsidP="00976A54">
      <w:pPr>
        <w:jc w:val="both"/>
        <w:rPr>
          <w:rFonts w:ascii="Times New Roman" w:hAnsi="Times New Roman" w:cs="Times New Roman"/>
        </w:rPr>
      </w:pPr>
      <w:r w:rsidRPr="00110FBE">
        <w:rPr>
          <w:rFonts w:ascii="Times New Roman" w:hAnsi="Times New Roman" w:cs="Times New Roman"/>
          <w:b/>
          <w:bCs/>
          <w:noProof/>
        </w:rPr>
        <w:drawing>
          <wp:anchor distT="0" distB="0" distL="114300" distR="114300" simplePos="0" relativeHeight="251658287" behindDoc="0" locked="0" layoutInCell="1" allowOverlap="1" wp14:anchorId="3D15D424" wp14:editId="508DD53B">
            <wp:simplePos x="0" y="0"/>
            <wp:positionH relativeFrom="column">
              <wp:posOffset>4276725</wp:posOffset>
            </wp:positionH>
            <wp:positionV relativeFrom="paragraph">
              <wp:posOffset>450850</wp:posOffset>
            </wp:positionV>
            <wp:extent cx="1870710" cy="311785"/>
            <wp:effectExtent l="0" t="0" r="0" b="0"/>
            <wp:wrapNone/>
            <wp:docPr id="339" name="Obrázo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70710" cy="311785"/>
                    </a:xfrm>
                    <a:prstGeom prst="rect">
                      <a:avLst/>
                    </a:prstGeom>
                  </pic:spPr>
                </pic:pic>
              </a:graphicData>
            </a:graphic>
          </wp:anchor>
        </w:drawing>
      </w:r>
      <w:r w:rsidR="00976A54" w:rsidRPr="00494B1B">
        <w:rPr>
          <w:rFonts w:ascii="Times New Roman" w:hAnsi="Times New Roman" w:cs="Times New Roman"/>
        </w:rPr>
        <w:t>....................................................................................................................................................................................................................................................................................................................................................</w:t>
      </w:r>
    </w:p>
    <w:p w14:paraId="25044BCF" w14:textId="50147205" w:rsidR="00976A54" w:rsidRPr="00494B1B" w:rsidRDefault="00976A54" w:rsidP="00976A54">
      <w:pPr>
        <w:pStyle w:val="Odsekzoznamu"/>
        <w:numPr>
          <w:ilvl w:val="0"/>
          <w:numId w:val="33"/>
        </w:numPr>
        <w:suppressAutoHyphens w:val="0"/>
        <w:spacing w:after="160" w:line="259" w:lineRule="auto"/>
        <w:jc w:val="both"/>
        <w:rPr>
          <w:rFonts w:ascii="Times New Roman" w:hAnsi="Times New Roman" w:cs="Times New Roman"/>
          <w:b/>
          <w:bCs/>
          <w:szCs w:val="24"/>
        </w:rPr>
      </w:pPr>
      <w:r w:rsidRPr="00494B1B">
        <w:rPr>
          <w:rFonts w:ascii="Times New Roman" w:hAnsi="Times New Roman" w:cs="Times New Roman"/>
          <w:b/>
          <w:bCs/>
          <w:szCs w:val="24"/>
        </w:rPr>
        <w:t xml:space="preserve"> Ako ste spokojný s pracovníkmi KC?  </w:t>
      </w:r>
    </w:p>
    <w:p w14:paraId="30DD0B28" w14:textId="77777777" w:rsidR="00976A54" w:rsidRPr="00494B1B" w:rsidRDefault="00976A54" w:rsidP="00976A54">
      <w:pPr>
        <w:ind w:left="284" w:hanging="284"/>
        <w:jc w:val="both"/>
        <w:rPr>
          <w:rFonts w:ascii="Times New Roman" w:hAnsi="Times New Roman" w:cs="Times New Roman"/>
        </w:rPr>
      </w:pPr>
      <w:r w:rsidRPr="00494B1B">
        <w:rPr>
          <w:rFonts w:ascii="Times New Roman" w:hAnsi="Times New Roman" w:cs="Times New Roman"/>
          <w:b/>
          <w:bCs/>
        </w:rPr>
        <w:t xml:space="preserve">      </w:t>
      </w:r>
      <w:r w:rsidRPr="00494B1B">
        <w:rPr>
          <w:rFonts w:ascii="Times New Roman" w:hAnsi="Times New Roman" w:cs="Times New Roman"/>
        </w:rPr>
        <w:t>Napíšte nám ako ste spokojný s prístupom a komunikáciou komunitných pracovníkov:</w:t>
      </w:r>
    </w:p>
    <w:p w14:paraId="2B01D7E5" w14:textId="77777777" w:rsidR="00976A54" w:rsidRPr="00494B1B" w:rsidRDefault="00976A54" w:rsidP="00976A54">
      <w:pPr>
        <w:jc w:val="both"/>
        <w:rPr>
          <w:rFonts w:ascii="Times New Roman" w:hAnsi="Times New Roman" w:cs="Times New Roman"/>
          <w:b/>
          <w:bCs/>
        </w:rPr>
      </w:pPr>
      <w:r w:rsidRPr="00494B1B">
        <w:rPr>
          <w:rFonts w:ascii="Times New Roman" w:hAnsi="Times New Roman" w:cs="Times New Roman"/>
        </w:rPr>
        <w:t>....................................................................................................................................................................................................................................................................................................................................................</w:t>
      </w:r>
    </w:p>
    <w:p w14:paraId="00C44848" w14:textId="77777777" w:rsidR="00976A54" w:rsidRPr="00494B1B" w:rsidRDefault="00976A54" w:rsidP="00976A54">
      <w:pPr>
        <w:jc w:val="center"/>
        <w:rPr>
          <w:rFonts w:ascii="Times New Roman" w:hAnsi="Times New Roman" w:cs="Times New Roman"/>
          <w:i/>
          <w:iCs/>
        </w:rPr>
      </w:pPr>
      <w:r w:rsidRPr="00494B1B">
        <w:rPr>
          <w:rFonts w:ascii="Times New Roman" w:hAnsi="Times New Roman" w:cs="Times New Roman"/>
          <w:b/>
          <w:bCs/>
        </w:rPr>
        <w:t xml:space="preserve">Tu je priestor pre Vás a Vaše podnety. Môžete sem napísať aj Vaše nápady na aktivity alebo sa vyjadriť k iným aktivitám, ktoré Komunitné centrum organizuje. </w:t>
      </w:r>
      <w:r w:rsidRPr="00494B1B">
        <w:rPr>
          <w:rFonts w:ascii="Times New Roman" w:hAnsi="Times New Roman" w:cs="Times New Roman"/>
        </w:rPr>
        <w:t xml:space="preserve">(Máte napríklad nápady na nejaký výlet? Chcete napísať niečo o aktivitách, ktoré sme nespomenuli? Napr. </w:t>
      </w:r>
      <w:r w:rsidRPr="00494B1B">
        <w:rPr>
          <w:rFonts w:ascii="Times New Roman" w:hAnsi="Times New Roman" w:cs="Times New Roman"/>
          <w:i/>
          <w:iCs/>
        </w:rPr>
        <w:t>Rodinné sedenia, Komunitné stretnutia, rôzne prednášky, Spoznaj svoju osobnosť, výlety, Blší trh a pod.)</w:t>
      </w:r>
    </w:p>
    <w:p w14:paraId="0515AEB4" w14:textId="77777777" w:rsidR="00976A54" w:rsidRPr="00494B1B" w:rsidRDefault="00976A54" w:rsidP="00976A54">
      <w:pPr>
        <w:jc w:val="center"/>
        <w:rPr>
          <w:rFonts w:ascii="Times New Roman" w:hAnsi="Times New Roman" w:cs="Times New Roman"/>
          <w:b/>
          <w:bCs/>
        </w:rPr>
      </w:pPr>
      <w:r w:rsidRPr="00494B1B">
        <w:rPr>
          <w:rFonts w:ascii="Times New Roman" w:hAnsi="Times New Roman" w:cs="Times New Roman"/>
          <w:b/>
          <w:bCs/>
        </w:rPr>
        <w:t>Na Vašom názore nám záleží, napíšte nám :)</w:t>
      </w:r>
    </w:p>
    <w:p w14:paraId="2BDBD9E1" w14:textId="098569DA" w:rsidR="00976A54" w:rsidRPr="00494B1B" w:rsidRDefault="00976A54" w:rsidP="00976A54">
      <w:pPr>
        <w:jc w:val="both"/>
        <w:rPr>
          <w:rFonts w:ascii="Times New Roman" w:hAnsi="Times New Roman" w:cs="Times New Roman"/>
        </w:rPr>
      </w:pPr>
      <w:r w:rsidRPr="00494B1B">
        <w:rPr>
          <w:rFonts w:ascii="Times New Roman" w:hAnsi="Times New Roman" w:cs="Times New Roman"/>
        </w:rPr>
        <w:t>...........................................................................................................................................................................................................................................................................................................................................................................................................................................................................................................................................................................</w:t>
      </w:r>
    </w:p>
    <w:p w14:paraId="2C424B56" w14:textId="77777777" w:rsidR="00976A54" w:rsidRPr="00494B1B" w:rsidRDefault="00976A54" w:rsidP="00976A54">
      <w:pPr>
        <w:rPr>
          <w:rFonts w:ascii="Times New Roman" w:hAnsi="Times New Roman" w:cs="Times New Roman"/>
        </w:rPr>
      </w:pPr>
      <w:r w:rsidRPr="00494B1B">
        <w:rPr>
          <w:rFonts w:ascii="Times New Roman" w:hAnsi="Times New Roman" w:cs="Times New Roman"/>
          <w:b/>
          <w:bCs/>
          <w:noProof/>
        </w:rPr>
        <w:drawing>
          <wp:anchor distT="0" distB="0" distL="114300" distR="114300" simplePos="0" relativeHeight="251658277" behindDoc="0" locked="0" layoutInCell="1" allowOverlap="1" wp14:anchorId="2263073B" wp14:editId="4C191C21">
            <wp:simplePos x="0" y="0"/>
            <wp:positionH relativeFrom="page">
              <wp:posOffset>5132705</wp:posOffset>
            </wp:positionH>
            <wp:positionV relativeFrom="margin">
              <wp:posOffset>9469120</wp:posOffset>
            </wp:positionV>
            <wp:extent cx="381000" cy="381000"/>
            <wp:effectExtent l="0" t="0" r="0" b="0"/>
            <wp:wrapSquare wrapText="bothSides"/>
            <wp:docPr id="204" name="Grafický objekt 204" descr="Obrys škeriacej sa tvá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descr="Obrys škeriacej sa tvár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494B1B">
        <w:rPr>
          <w:rFonts w:ascii="Times New Roman" w:hAnsi="Times New Roman" w:cs="Times New Roman"/>
        </w:rPr>
        <w:t xml:space="preserve">                                            Ďakujeme za vyplnenie dotazníka </w:t>
      </w:r>
    </w:p>
    <w:p w14:paraId="1B83E413" w14:textId="74883745" w:rsidR="0051634E" w:rsidRPr="00711254" w:rsidRDefault="0051634E" w:rsidP="0051634E">
      <w:pPr>
        <w:pStyle w:val="Normlnywebov"/>
        <w:spacing w:before="0" w:beforeAutospacing="0" w:after="0" w:afterAutospacing="0" w:line="276" w:lineRule="auto"/>
        <w:jc w:val="both"/>
        <w:rPr>
          <w:b/>
          <w:caps/>
          <w:color w:val="000000"/>
        </w:rPr>
      </w:pPr>
      <w:r w:rsidRPr="00711254">
        <w:rPr>
          <w:b/>
          <w:caps/>
          <w:color w:val="000000"/>
        </w:rPr>
        <w:lastRenderedPageBreak/>
        <w:t xml:space="preserve">PRÍLOHA </w:t>
      </w:r>
      <w:r w:rsidR="00711254" w:rsidRPr="00711254">
        <w:rPr>
          <w:b/>
          <w:bCs/>
          <w:caps/>
          <w:color w:val="000000"/>
        </w:rPr>
        <w:t>4</w:t>
      </w:r>
    </w:p>
    <w:p w14:paraId="2DD16A58" w14:textId="71C2B4DC" w:rsidR="0051634E" w:rsidRDefault="0051634E" w:rsidP="0051634E">
      <w:pPr>
        <w:pStyle w:val="Normlnywebov"/>
        <w:spacing w:before="0" w:beforeAutospacing="0" w:after="0" w:afterAutospacing="0" w:line="276" w:lineRule="auto"/>
        <w:jc w:val="both"/>
        <w:rPr>
          <w:b/>
          <w:bCs/>
          <w:caps/>
          <w:color w:val="000000"/>
        </w:rPr>
      </w:pPr>
      <w:r w:rsidRPr="00711254">
        <w:rPr>
          <w:b/>
          <w:caps/>
          <w:color w:val="000000"/>
        </w:rPr>
        <w:t>Dotazník Poradňa šsp</w:t>
      </w:r>
    </w:p>
    <w:p w14:paraId="675285A2" w14:textId="77777777" w:rsidR="00AE3BCD" w:rsidRPr="00AE3BCD" w:rsidRDefault="00AE3BCD" w:rsidP="00AE3BCD">
      <w:pPr>
        <w:spacing w:line="276" w:lineRule="auto"/>
        <w:jc w:val="both"/>
        <w:rPr>
          <w:rFonts w:ascii="Times New Roman" w:hAnsi="Times New Roman" w:cs="Times New Roman"/>
        </w:rPr>
      </w:pPr>
      <w:r w:rsidRPr="00AE3BCD">
        <w:rPr>
          <w:rFonts w:ascii="Times New Roman" w:hAnsi="Times New Roman" w:cs="Times New Roman"/>
        </w:rPr>
        <w:t>Dobrý deň,</w:t>
      </w:r>
    </w:p>
    <w:p w14:paraId="63DD7702" w14:textId="77777777" w:rsidR="00AE3BCD" w:rsidRPr="00AE3BCD" w:rsidRDefault="00AE3BCD" w:rsidP="00AE3BCD">
      <w:pPr>
        <w:spacing w:line="276" w:lineRule="auto"/>
        <w:jc w:val="both"/>
        <w:rPr>
          <w:rFonts w:ascii="Times New Roman" w:hAnsi="Times New Roman" w:cs="Times New Roman"/>
        </w:rPr>
      </w:pPr>
      <w:r w:rsidRPr="00AE3BCD">
        <w:rPr>
          <w:rFonts w:ascii="Times New Roman" w:hAnsi="Times New Roman" w:cs="Times New Roman"/>
        </w:rPr>
        <w:t xml:space="preserve">sme radi, že ste využili naše služby pri riešení Vášho problému. Dovoľte nám požiadať Vás o spoluprácu pri zisťovaní úrovne kvality poskytnutej sociálnej služby (odbornej činnosti) mestskej príspevkovej organizácie Psychosociálne centrum Košice. Dotazník je anonymný a je zameraný na spokojnosť so službou sociálneho poradenstva z pohľadu klienta. Záleží nám na názore každého občana/klienta. </w:t>
      </w:r>
    </w:p>
    <w:p w14:paraId="422B7BCA" w14:textId="77777777" w:rsidR="00AE3BCD" w:rsidRPr="00AE3BCD" w:rsidRDefault="00AE3BCD" w:rsidP="00AE3BCD">
      <w:pPr>
        <w:spacing w:line="276" w:lineRule="auto"/>
        <w:jc w:val="both"/>
        <w:rPr>
          <w:rFonts w:ascii="Times New Roman" w:hAnsi="Times New Roman" w:cs="Times New Roman"/>
          <w:sz w:val="6"/>
          <w:szCs w:val="6"/>
        </w:rPr>
      </w:pPr>
    </w:p>
    <w:p w14:paraId="1938DC16" w14:textId="77777777" w:rsidR="00AE3BCD" w:rsidRPr="00AE3BCD" w:rsidRDefault="00AE3BCD" w:rsidP="00AE3BCD">
      <w:pPr>
        <w:spacing w:line="276" w:lineRule="auto"/>
        <w:jc w:val="both"/>
        <w:rPr>
          <w:rFonts w:ascii="Times New Roman" w:hAnsi="Times New Roman" w:cs="Times New Roman"/>
        </w:rPr>
      </w:pPr>
      <w:r w:rsidRPr="00AE3BCD">
        <w:rPr>
          <w:rFonts w:ascii="Times New Roman" w:hAnsi="Times New Roman" w:cs="Times New Roman"/>
        </w:rPr>
        <w:t xml:space="preserve">Odpoveď označte krížikom vo vyhradenom poli. Vždy vedľa otázky môžete uviesť doplňujúce poznámky k Vašej odpovedi, ktoré by sme vedeli využiť pre zlepšenie kvality služby občanom. </w:t>
      </w:r>
    </w:p>
    <w:p w14:paraId="355FFA74" w14:textId="77777777" w:rsidR="00AE3BCD" w:rsidRPr="00AE3BCD" w:rsidRDefault="00AE3BCD" w:rsidP="00AE3BCD">
      <w:pPr>
        <w:spacing w:line="276" w:lineRule="auto"/>
        <w:rPr>
          <w:rFonts w:ascii="Times New Roman" w:hAnsi="Times New Roman" w:cs="Times New Roman"/>
          <w:b/>
          <w:sz w:val="6"/>
          <w:szCs w:val="6"/>
        </w:rPr>
      </w:pPr>
    </w:p>
    <w:p w14:paraId="733B82C6" w14:textId="77777777" w:rsidR="007C487B" w:rsidRPr="008F709C" w:rsidRDefault="007C487B" w:rsidP="007C487B">
      <w:pPr>
        <w:spacing w:line="276" w:lineRule="auto"/>
        <w:jc w:val="center"/>
        <w:rPr>
          <w:rFonts w:ascii="Times New Roman" w:hAnsi="Times New Roman" w:cs="Times New Roman"/>
        </w:rPr>
      </w:pPr>
      <w:r w:rsidRPr="008F709C">
        <w:rPr>
          <w:rFonts w:ascii="Times New Roman" w:hAnsi="Times New Roman" w:cs="Times New Roman"/>
          <w:b/>
        </w:rPr>
        <w:t xml:space="preserve">DOTAZNÍK </w:t>
      </w:r>
      <w:r w:rsidRPr="008F709C">
        <w:rPr>
          <w:rFonts w:ascii="Times New Roman" w:hAnsi="Times New Roman" w:cs="Times New Roman"/>
          <w:b/>
          <w:caps/>
        </w:rPr>
        <w:t>spätnej väzby</w:t>
      </w:r>
    </w:p>
    <w:p w14:paraId="3C86C03A" w14:textId="77777777" w:rsidR="00AE3BCD" w:rsidRPr="00AE3BCD" w:rsidRDefault="00AE3BCD" w:rsidP="008D0DB3">
      <w:pPr>
        <w:spacing w:line="276" w:lineRule="auto"/>
        <w:ind w:hanging="709"/>
        <w:jc w:val="center"/>
        <w:rPr>
          <w:rFonts w:ascii="Times New Roman" w:hAnsi="Times New Roman" w:cs="Times New Roman"/>
          <w:sz w:val="6"/>
          <w:szCs w:val="6"/>
        </w:rPr>
      </w:pPr>
    </w:p>
    <w:p w14:paraId="18893D80" w14:textId="77777777" w:rsidR="00AE3BCD" w:rsidRPr="00AE3BCD" w:rsidRDefault="00AE3BCD" w:rsidP="008D0DB3">
      <w:pPr>
        <w:spacing w:line="276" w:lineRule="auto"/>
        <w:ind w:hanging="709"/>
        <w:jc w:val="center"/>
        <w:rPr>
          <w:rFonts w:ascii="Times New Roman" w:hAnsi="Times New Roman" w:cs="Times New Roman"/>
          <w:b/>
        </w:rPr>
      </w:pPr>
      <w:r w:rsidRPr="00AE3BCD">
        <w:rPr>
          <w:rFonts w:ascii="Times New Roman" w:hAnsi="Times New Roman" w:cs="Times New Roman"/>
          <w:b/>
        </w:rPr>
        <w:t>Časť A: Základné štatistické údaje</w:t>
      </w:r>
    </w:p>
    <w:p w14:paraId="64091577" w14:textId="36726F53" w:rsidR="00AE3BCD" w:rsidRPr="009473DE" w:rsidRDefault="00597C9D" w:rsidP="008D0DB3">
      <w:pPr>
        <w:numPr>
          <w:ilvl w:val="0"/>
          <w:numId w:val="31"/>
        </w:numPr>
        <w:spacing w:line="276" w:lineRule="auto"/>
        <w:ind w:left="720" w:hanging="709"/>
        <w:contextualSpacing/>
        <w:jc w:val="both"/>
        <w:rPr>
          <w:rFonts w:ascii="Times New Roman" w:hAnsi="Times New Roman" w:cs="Times New Roman"/>
          <w:u w:val="single"/>
        </w:rPr>
      </w:pPr>
      <w:r w:rsidRPr="00AC023B">
        <w:rPr>
          <w:rFonts w:ascii="Times New Roman" w:hAnsi="Times New Roman" w:cs="Times New Roman"/>
        </w:rPr>
        <w:t xml:space="preserve">1) </w:t>
      </w:r>
      <w:r w:rsidR="00AE3BCD" w:rsidRPr="009473DE">
        <w:rPr>
          <w:rFonts w:ascii="Times New Roman" w:hAnsi="Times New Roman" w:cs="Times New Roman"/>
          <w:u w:val="single"/>
        </w:rPr>
        <w:t xml:space="preserve">Pohlavie:  </w:t>
      </w:r>
    </w:p>
    <w:p w14:paraId="4B895863"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Muž</w:t>
      </w:r>
      <w:r w:rsidRPr="00AE3BCD">
        <w:rPr>
          <w:rFonts w:ascii="Times New Roman" w:hAnsi="Times New Roman" w:cs="Times New Roman"/>
          <w:noProof/>
        </w:rPr>
        <mc:AlternateContent>
          <mc:Choice Requires="wps">
            <w:drawing>
              <wp:anchor distT="0" distB="0" distL="114300" distR="114300" simplePos="0" relativeHeight="251658241" behindDoc="1" locked="0" layoutInCell="1" allowOverlap="1" wp14:anchorId="3395962A" wp14:editId="0CAE8940">
                <wp:simplePos x="0" y="0"/>
                <wp:positionH relativeFrom="column">
                  <wp:posOffset>1068705</wp:posOffset>
                </wp:positionH>
                <wp:positionV relativeFrom="paragraph">
                  <wp:posOffset>11430</wp:posOffset>
                </wp:positionV>
                <wp:extent cx="163195" cy="149225"/>
                <wp:effectExtent l="8255" t="13335" r="9525" b="8890"/>
                <wp:wrapNone/>
                <wp:docPr id="41" name="Obrázok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B4C9A6" id="Obrázok1" o:spid="_x0000_s1026" style="position:absolute;margin-left:84.15pt;margin-top:.9pt;width:12.85pt;height:1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" strokeweight=".26mm">
                <v:stroke joinstyle="round"/>
              </v:rect>
            </w:pict>
          </mc:Fallback>
        </mc:AlternateContent>
      </w:r>
    </w:p>
    <w:p w14:paraId="6F10A5D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2" behindDoc="1" locked="0" layoutInCell="1" allowOverlap="1" wp14:anchorId="1ED41460" wp14:editId="491E5C39">
                <wp:simplePos x="0" y="0"/>
                <wp:positionH relativeFrom="column">
                  <wp:posOffset>1068705</wp:posOffset>
                </wp:positionH>
                <wp:positionV relativeFrom="paragraph">
                  <wp:posOffset>24765</wp:posOffset>
                </wp:positionV>
                <wp:extent cx="163195" cy="149225"/>
                <wp:effectExtent l="8255" t="8890" r="9525" b="13335"/>
                <wp:wrapNone/>
                <wp:docPr id="40" name="Obrázok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2B99965" id="Obrázok2" o:spid="_x0000_s1026" style="position:absolute;margin-left:84.15pt;margin-top:1.95pt;width:12.85pt;height:11.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" strokeweight=".26mm">
                <v:stroke joinstyle="round"/>
              </v:rect>
            </w:pict>
          </mc:Fallback>
        </mc:AlternateContent>
      </w:r>
      <w:r w:rsidRPr="00AE3BCD">
        <w:rPr>
          <w:rFonts w:ascii="Times New Roman" w:hAnsi="Times New Roman" w:cs="Times New Roman"/>
        </w:rPr>
        <w:t xml:space="preserve">Žena  </w:t>
      </w:r>
    </w:p>
    <w:p w14:paraId="6CB79EDE"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5B56A275" w14:textId="2AF693AF" w:rsidR="00AE3BCD" w:rsidRPr="009473DE" w:rsidRDefault="00597C9D" w:rsidP="008D0DB3">
      <w:pPr>
        <w:numPr>
          <w:ilvl w:val="0"/>
          <w:numId w:val="31"/>
        </w:numPr>
        <w:spacing w:line="276" w:lineRule="auto"/>
        <w:ind w:left="720" w:hanging="709"/>
        <w:contextualSpacing/>
        <w:jc w:val="both"/>
        <w:rPr>
          <w:rFonts w:ascii="Times New Roman" w:hAnsi="Times New Roman" w:cs="Times New Roman"/>
          <w:u w:val="single"/>
        </w:rPr>
      </w:pPr>
      <w:r w:rsidRPr="006E0B36">
        <w:rPr>
          <w:rFonts w:ascii="Times New Roman" w:hAnsi="Times New Roman" w:cs="Times New Roman"/>
        </w:rPr>
        <w:t>2)</w:t>
      </w:r>
      <w:r w:rsidR="00EF6FC5" w:rsidRPr="006E0B36">
        <w:rPr>
          <w:rFonts w:ascii="Times New Roman" w:hAnsi="Times New Roman" w:cs="Times New Roman"/>
        </w:rPr>
        <w:t xml:space="preserve"> </w:t>
      </w:r>
      <w:r w:rsidR="00AE3BCD" w:rsidRPr="009473DE">
        <w:rPr>
          <w:rFonts w:ascii="Times New Roman" w:hAnsi="Times New Roman" w:cs="Times New Roman"/>
          <w:u w:val="single"/>
        </w:rPr>
        <w:t xml:space="preserve">Vek: </w:t>
      </w:r>
    </w:p>
    <w:p w14:paraId="25A34D6E"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3" behindDoc="1" locked="0" layoutInCell="1" allowOverlap="1" wp14:anchorId="2CC4DD23" wp14:editId="176446CF">
                <wp:simplePos x="0" y="0"/>
                <wp:positionH relativeFrom="column">
                  <wp:posOffset>1685925</wp:posOffset>
                </wp:positionH>
                <wp:positionV relativeFrom="paragraph">
                  <wp:posOffset>7620</wp:posOffset>
                </wp:positionV>
                <wp:extent cx="163195" cy="149225"/>
                <wp:effectExtent l="6350" t="10160" r="11430" b="12065"/>
                <wp:wrapNone/>
                <wp:docPr id="39" name="Obrázok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0D286C9" id="Obrázok3" o:spid="_x0000_s1026" style="position:absolute;margin-left:132.75pt;margin-top:.6pt;width:12.85pt;height:11.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1BKQIAAEY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" strokeweight=".26mm">
                <v:stroke joinstyle="round"/>
              </v:rect>
            </w:pict>
          </mc:Fallback>
        </mc:AlternateContent>
      </w:r>
      <w:r w:rsidRPr="00AE3BCD">
        <w:rPr>
          <w:rFonts w:ascii="Times New Roman" w:hAnsi="Times New Roman" w:cs="Times New Roman"/>
        </w:rPr>
        <w:t xml:space="preserve">18 až 35 rokov </w:t>
      </w:r>
    </w:p>
    <w:p w14:paraId="04DE3029"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4" behindDoc="1" locked="0" layoutInCell="1" allowOverlap="1" wp14:anchorId="7CFD246C" wp14:editId="166B5067">
                <wp:simplePos x="0" y="0"/>
                <wp:positionH relativeFrom="column">
                  <wp:posOffset>1685925</wp:posOffset>
                </wp:positionH>
                <wp:positionV relativeFrom="paragraph">
                  <wp:posOffset>20955</wp:posOffset>
                </wp:positionV>
                <wp:extent cx="163195" cy="149225"/>
                <wp:effectExtent l="6350" t="5715" r="11430" b="6985"/>
                <wp:wrapNone/>
                <wp:docPr id="38" name="Obrázok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1F24111" id="Obrázok4" o:spid="_x0000_s1026" style="position:absolute;margin-left:132.75pt;margin-top:1.65pt;width:12.85pt;height:11.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DkKQIAAEY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" strokeweight=".26mm">
                <v:stroke joinstyle="round"/>
              </v:rect>
            </w:pict>
          </mc:Fallback>
        </mc:AlternateContent>
      </w:r>
      <w:r w:rsidRPr="00AE3BCD">
        <w:rPr>
          <w:rFonts w:ascii="Times New Roman" w:hAnsi="Times New Roman" w:cs="Times New Roman"/>
        </w:rPr>
        <w:t xml:space="preserve">36 až 56 rokov </w:t>
      </w:r>
    </w:p>
    <w:p w14:paraId="5AEA350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57 a viac</w:t>
      </w:r>
      <w:r w:rsidRPr="00AE3BCD">
        <w:rPr>
          <w:rFonts w:ascii="Times New Roman" w:hAnsi="Times New Roman" w:cs="Times New Roman"/>
          <w:noProof/>
        </w:rPr>
        <mc:AlternateContent>
          <mc:Choice Requires="wps">
            <w:drawing>
              <wp:anchor distT="0" distB="0" distL="114300" distR="114300" simplePos="0" relativeHeight="251658245" behindDoc="1" locked="0" layoutInCell="1" allowOverlap="1" wp14:anchorId="2DF83AFD" wp14:editId="26FBBEE6">
                <wp:simplePos x="0" y="0"/>
                <wp:positionH relativeFrom="column">
                  <wp:posOffset>1685925</wp:posOffset>
                </wp:positionH>
                <wp:positionV relativeFrom="paragraph">
                  <wp:posOffset>25400</wp:posOffset>
                </wp:positionV>
                <wp:extent cx="163195" cy="149225"/>
                <wp:effectExtent l="6350" t="11430" r="11430" b="10795"/>
                <wp:wrapNone/>
                <wp:docPr id="37" name="Obrázok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D20A84C" id="Obrázok5" o:spid="_x0000_s1026" style="position:absolute;margin-left:132.75pt;margin-top:2pt;width:12.85pt;height:11.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" strokeweight=".26mm">
                <v:stroke joinstyle="round"/>
              </v:rect>
            </w:pict>
          </mc:Fallback>
        </mc:AlternateContent>
      </w:r>
    </w:p>
    <w:p w14:paraId="6601978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54" behindDoc="1" locked="0" layoutInCell="1" allowOverlap="1" wp14:anchorId="22D73FDE" wp14:editId="36B9F7F9">
                <wp:simplePos x="0" y="0"/>
                <wp:positionH relativeFrom="column">
                  <wp:posOffset>1685925</wp:posOffset>
                </wp:positionH>
                <wp:positionV relativeFrom="paragraph">
                  <wp:posOffset>25400</wp:posOffset>
                </wp:positionV>
                <wp:extent cx="163195" cy="149225"/>
                <wp:effectExtent l="6350" t="13335" r="11430" b="8890"/>
                <wp:wrapNone/>
                <wp:docPr id="36" name="Obrázok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343BB41" id="Obrázok6" o:spid="_x0000_s1026" style="position:absolute;margin-left:132.75pt;margin-top:2pt;width:12.85pt;height:11.7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zKQIAAEY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" strokeweight=".26mm">
                <v:stroke joinstyle="round"/>
              </v:rect>
            </w:pict>
          </mc:Fallback>
        </mc:AlternateContent>
      </w:r>
      <w:r w:rsidRPr="00AE3BCD">
        <w:rPr>
          <w:rFonts w:ascii="Times New Roman" w:hAnsi="Times New Roman" w:cs="Times New Roman"/>
        </w:rPr>
        <w:t>Nechcem uviesť</w:t>
      </w:r>
    </w:p>
    <w:p w14:paraId="661FCAAC"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6CAF0924" w14:textId="4631C943" w:rsidR="00AE3BCD" w:rsidRPr="009473DE" w:rsidRDefault="00AE3BCD" w:rsidP="008D0DB3">
      <w:pPr>
        <w:numPr>
          <w:ilvl w:val="0"/>
          <w:numId w:val="31"/>
        </w:numPr>
        <w:spacing w:line="276" w:lineRule="auto"/>
        <w:ind w:left="720" w:hanging="709"/>
        <w:contextualSpacing/>
        <w:jc w:val="both"/>
        <w:rPr>
          <w:rFonts w:ascii="Times New Roman" w:hAnsi="Times New Roman" w:cs="Times New Roman"/>
          <w:u w:val="single"/>
        </w:rPr>
      </w:pPr>
      <w:r w:rsidRPr="00AE3BCD">
        <w:rPr>
          <w:rFonts w:ascii="Times New Roman" w:hAnsi="Times New Roman" w:cs="Times New Roman"/>
          <w:noProof/>
        </w:rPr>
        <mc:AlternateContent>
          <mc:Choice Requires="wps">
            <w:drawing>
              <wp:anchor distT="0" distB="0" distL="114300" distR="114300" simplePos="0" relativeHeight="251658246" behindDoc="1" locked="0" layoutInCell="1" allowOverlap="1" wp14:anchorId="176ADA82" wp14:editId="794D78E7">
                <wp:simplePos x="0" y="0"/>
                <wp:positionH relativeFrom="column">
                  <wp:posOffset>1685925</wp:posOffset>
                </wp:positionH>
                <wp:positionV relativeFrom="paragraph">
                  <wp:posOffset>165100</wp:posOffset>
                </wp:positionV>
                <wp:extent cx="163195" cy="152400"/>
                <wp:effectExtent l="6350" t="7620" r="11430" b="11430"/>
                <wp:wrapNone/>
                <wp:docPr id="35" name="Obrázok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24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B665C79" id="Obrázok7" o:spid="_x0000_s1026" style="position:absolute;margin-left:132.75pt;margin-top:13pt;width:12.85pt;height:1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" strokeweight=".26mm">
                <v:stroke joinstyle="round"/>
              </v:rect>
            </w:pict>
          </mc:Fallback>
        </mc:AlternateContent>
      </w:r>
      <w:r w:rsidR="0033323B">
        <w:rPr>
          <w:rFonts w:ascii="Times New Roman" w:hAnsi="Times New Roman" w:cs="Times New Roman"/>
        </w:rPr>
        <w:t>3</w:t>
      </w:r>
      <w:r w:rsidR="00235CEB">
        <w:rPr>
          <w:rFonts w:ascii="Times New Roman" w:hAnsi="Times New Roman" w:cs="Times New Roman"/>
        </w:rPr>
        <w:t xml:space="preserve">) </w:t>
      </w:r>
      <w:r w:rsidRPr="009473DE">
        <w:rPr>
          <w:rFonts w:ascii="Times New Roman" w:hAnsi="Times New Roman" w:cs="Times New Roman"/>
          <w:u w:val="single"/>
        </w:rPr>
        <w:t>Vzdelanie:</w:t>
      </w:r>
    </w:p>
    <w:p w14:paraId="11FE900F" w14:textId="77777777" w:rsidR="00AE3BCD" w:rsidRPr="00AE3BCD" w:rsidRDefault="00AE3BCD" w:rsidP="008D0DB3">
      <w:pPr>
        <w:spacing w:line="276" w:lineRule="auto"/>
        <w:ind w:left="360" w:hanging="709"/>
        <w:contextualSpacing/>
        <w:jc w:val="both"/>
        <w:rPr>
          <w:rFonts w:ascii="Times New Roman" w:hAnsi="Times New Roman" w:cs="Times New Roman"/>
        </w:rPr>
      </w:pPr>
      <w:r w:rsidRPr="00AE3BCD">
        <w:rPr>
          <w:rFonts w:ascii="Times New Roman" w:hAnsi="Times New Roman" w:cs="Times New Roman"/>
        </w:rPr>
        <w:t xml:space="preserve">      Základné </w:t>
      </w:r>
    </w:p>
    <w:p w14:paraId="6DE94B2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7" behindDoc="1" locked="0" layoutInCell="1" allowOverlap="1" wp14:anchorId="2C24214B" wp14:editId="011DF8F7">
                <wp:simplePos x="0" y="0"/>
                <wp:positionH relativeFrom="column">
                  <wp:posOffset>1685925</wp:posOffset>
                </wp:positionH>
                <wp:positionV relativeFrom="paragraph">
                  <wp:posOffset>5715</wp:posOffset>
                </wp:positionV>
                <wp:extent cx="163830" cy="149860"/>
                <wp:effectExtent l="6350" t="5715" r="10795" b="6350"/>
                <wp:wrapNone/>
                <wp:docPr id="34" name="Obrázok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986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EC2050A" id="Obrázok8" o:spid="_x0000_s1026" style="position:absolute;margin-left:132.75pt;margin-top:.45pt;width:12.9pt;height:11.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" strokeweight=".26mm">
                <v:stroke joinstyle="round"/>
              </v:rect>
            </w:pict>
          </mc:Fallback>
        </mc:AlternateContent>
      </w:r>
      <w:r w:rsidRPr="00AE3BCD">
        <w:rPr>
          <w:rFonts w:ascii="Times New Roman" w:hAnsi="Times New Roman" w:cs="Times New Roman"/>
        </w:rPr>
        <w:t>Stredoškolské</w:t>
      </w:r>
    </w:p>
    <w:p w14:paraId="29F5818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8" behindDoc="1" locked="0" layoutInCell="1" allowOverlap="1" wp14:anchorId="75E4D07A" wp14:editId="661ED3BA">
                <wp:simplePos x="0" y="0"/>
                <wp:positionH relativeFrom="column">
                  <wp:posOffset>1685925</wp:posOffset>
                </wp:positionH>
                <wp:positionV relativeFrom="paragraph">
                  <wp:posOffset>19050</wp:posOffset>
                </wp:positionV>
                <wp:extent cx="163195" cy="149225"/>
                <wp:effectExtent l="6350" t="10795" r="11430" b="11430"/>
                <wp:wrapNone/>
                <wp:docPr id="33" name="Obrázok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EFDF478" id="Obrázok9" o:spid="_x0000_s1026" style="position:absolute;margin-left:132.75pt;margin-top:1.5pt;width:12.85pt;height:11.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jkKQIAAEY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" strokeweight=".26mm">
                <v:stroke joinstyle="round"/>
              </v:rect>
            </w:pict>
          </mc:Fallback>
        </mc:AlternateContent>
      </w:r>
      <w:r w:rsidRPr="00AE3BCD">
        <w:rPr>
          <w:rFonts w:ascii="Times New Roman" w:hAnsi="Times New Roman" w:cs="Times New Roman"/>
        </w:rPr>
        <w:t xml:space="preserve">Vysokoškolské   </w:t>
      </w:r>
    </w:p>
    <w:p w14:paraId="4A7791EE" w14:textId="77777777" w:rsidR="00AE3BCD" w:rsidRPr="00AE3BCD" w:rsidRDefault="00AE3BCD" w:rsidP="008D0DB3">
      <w:pPr>
        <w:spacing w:line="276" w:lineRule="auto"/>
        <w:ind w:hanging="709"/>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49" behindDoc="1" locked="0" layoutInCell="1" allowOverlap="1" wp14:anchorId="47AD723E" wp14:editId="64048F09">
                <wp:simplePos x="0" y="0"/>
                <wp:positionH relativeFrom="column">
                  <wp:posOffset>1697990</wp:posOffset>
                </wp:positionH>
                <wp:positionV relativeFrom="paragraph">
                  <wp:posOffset>28575</wp:posOffset>
                </wp:positionV>
                <wp:extent cx="163195" cy="149225"/>
                <wp:effectExtent l="8890" t="12700" r="8890" b="9525"/>
                <wp:wrapNone/>
                <wp:docPr id="32" name="Obrázok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E70E17" id="Obrázok10" o:spid="_x0000_s1026" style="position:absolute;margin-left:133.7pt;margin-top:2.25pt;width:12.85pt;height:11.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" strokeweight=".26mm">
                <v:stroke joinstyle="round"/>
              </v:rect>
            </w:pict>
          </mc:Fallback>
        </mc:AlternateContent>
      </w:r>
      <w:r w:rsidRPr="00AE3BCD">
        <w:rPr>
          <w:rFonts w:ascii="Times New Roman" w:hAnsi="Times New Roman" w:cs="Times New Roman"/>
        </w:rPr>
        <w:t xml:space="preserve">            Nechcem uviesť  </w:t>
      </w:r>
    </w:p>
    <w:p w14:paraId="68262888" w14:textId="77777777" w:rsidR="00AE3BCD" w:rsidRPr="00AE3BCD" w:rsidRDefault="00AE3BCD" w:rsidP="008D0DB3">
      <w:pPr>
        <w:spacing w:line="276" w:lineRule="auto"/>
        <w:ind w:hanging="709"/>
        <w:jc w:val="center"/>
        <w:rPr>
          <w:rFonts w:ascii="Times New Roman" w:hAnsi="Times New Roman" w:cs="Times New Roman"/>
          <w:b/>
          <w:sz w:val="6"/>
          <w:szCs w:val="6"/>
        </w:rPr>
      </w:pPr>
    </w:p>
    <w:p w14:paraId="1AEDD7C7" w14:textId="77777777" w:rsidR="00AE3BCD" w:rsidRPr="00AE3BCD" w:rsidRDefault="00AE3BCD" w:rsidP="008D0DB3">
      <w:pPr>
        <w:spacing w:line="276" w:lineRule="auto"/>
        <w:ind w:hanging="709"/>
        <w:jc w:val="center"/>
        <w:rPr>
          <w:rFonts w:ascii="Times New Roman" w:hAnsi="Times New Roman" w:cs="Times New Roman"/>
        </w:rPr>
      </w:pPr>
      <w:r w:rsidRPr="00AE3BCD">
        <w:rPr>
          <w:rFonts w:ascii="Times New Roman" w:hAnsi="Times New Roman" w:cs="Times New Roman"/>
          <w:b/>
        </w:rPr>
        <w:t>Časť B: Spokojnosť s kvalitou poskytnutej sociálnej služby z pohľadu technických parametrov</w:t>
      </w:r>
    </w:p>
    <w:p w14:paraId="317BB620" w14:textId="77777777" w:rsidR="00AE3BCD" w:rsidRPr="00AE3BCD" w:rsidRDefault="00AE3BCD" w:rsidP="008D0DB3">
      <w:pPr>
        <w:spacing w:line="276" w:lineRule="auto"/>
        <w:ind w:hanging="709"/>
        <w:jc w:val="both"/>
        <w:rPr>
          <w:rFonts w:ascii="Times New Roman" w:hAnsi="Times New Roman" w:cs="Times New Roman"/>
          <w:b/>
          <w:sz w:val="6"/>
          <w:szCs w:val="6"/>
        </w:rPr>
      </w:pPr>
    </w:p>
    <w:p w14:paraId="7206B261" w14:textId="24C6A182" w:rsidR="00AE3BCD" w:rsidRPr="00AE3BCD" w:rsidRDefault="00235CEB" w:rsidP="008D0DB3">
      <w:pPr>
        <w:numPr>
          <w:ilvl w:val="0"/>
          <w:numId w:val="31"/>
        </w:numPr>
        <w:spacing w:line="276" w:lineRule="auto"/>
        <w:ind w:left="720" w:hanging="709"/>
        <w:contextualSpacing/>
        <w:jc w:val="both"/>
        <w:rPr>
          <w:rFonts w:ascii="Times New Roman" w:hAnsi="Times New Roman" w:cs="Times New Roman"/>
        </w:rPr>
      </w:pPr>
      <w:r w:rsidRPr="009473DE">
        <w:rPr>
          <w:rFonts w:ascii="Times New Roman" w:hAnsi="Times New Roman" w:cs="Times New Roman"/>
        </w:rPr>
        <w:t>4)</w:t>
      </w:r>
      <w:r>
        <w:rPr>
          <w:rFonts w:ascii="Times New Roman" w:hAnsi="Times New Roman" w:cs="Times New Roman"/>
          <w:u w:val="single"/>
        </w:rPr>
        <w:t xml:space="preserve"> </w:t>
      </w:r>
      <w:r w:rsidR="00AE3BCD" w:rsidRPr="00AE3BCD">
        <w:rPr>
          <w:rFonts w:ascii="Times New Roman" w:hAnsi="Times New Roman" w:cs="Times New Roman"/>
          <w:u w:val="single"/>
        </w:rPr>
        <w:t>Boli ste spokojný/á s umiestnením poradne vzhľadom na dostupnosť sociálnej služby?</w:t>
      </w:r>
    </w:p>
    <w:p w14:paraId="05F61B64"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(napr. zastávka MHD, orientácia na centrum, parkovanie)</w:t>
      </w:r>
    </w:p>
    <w:p w14:paraId="4D859163"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18275670"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2" behindDoc="1" locked="0" layoutInCell="1" allowOverlap="1" wp14:anchorId="1DF0364C" wp14:editId="235FB5E9">
                <wp:simplePos x="0" y="0"/>
                <wp:positionH relativeFrom="column">
                  <wp:posOffset>1808480</wp:posOffset>
                </wp:positionH>
                <wp:positionV relativeFrom="paragraph">
                  <wp:posOffset>17780</wp:posOffset>
                </wp:positionV>
                <wp:extent cx="163195" cy="149225"/>
                <wp:effectExtent l="5080" t="6350" r="12700" b="6350"/>
                <wp:wrapNone/>
                <wp:docPr id="42"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EA3547E" id="Obrázok12" o:spid="_x0000_s1026" style="position:absolute;margin-left:142.4pt;margin-top:1.4pt;width:12.85pt;height:11.7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61" behindDoc="1" locked="0" layoutInCell="1" allowOverlap="1" wp14:anchorId="29D27D3E" wp14:editId="0B1B85F3">
                <wp:simplePos x="0" y="0"/>
                <wp:positionH relativeFrom="column">
                  <wp:posOffset>1808480</wp:posOffset>
                </wp:positionH>
                <wp:positionV relativeFrom="paragraph">
                  <wp:posOffset>201295</wp:posOffset>
                </wp:positionV>
                <wp:extent cx="163195" cy="149225"/>
                <wp:effectExtent l="5080" t="8890" r="12700" b="13335"/>
                <wp:wrapNone/>
                <wp:docPr id="43"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834B4E0" id="Obrázok11" o:spid="_x0000_s1026" style="position:absolute;margin-left:142.4pt;margin-top:15.85pt;width:12.85pt;height:11.7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BQ0OPU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382BC780"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 xml:space="preserve">Nie </w:t>
      </w:r>
    </w:p>
    <w:p w14:paraId="029157EA"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3" behindDoc="1" locked="0" layoutInCell="1" allowOverlap="1" wp14:anchorId="39EE6743" wp14:editId="09FC40B9">
                <wp:simplePos x="0" y="0"/>
                <wp:positionH relativeFrom="column">
                  <wp:posOffset>1808480</wp:posOffset>
                </wp:positionH>
                <wp:positionV relativeFrom="paragraph">
                  <wp:posOffset>6350</wp:posOffset>
                </wp:positionV>
                <wp:extent cx="163195" cy="149225"/>
                <wp:effectExtent l="5080" t="7620" r="12700" b="5080"/>
                <wp:wrapNone/>
                <wp:docPr id="44"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6AE9367" id="Obrázok13" o:spid="_x0000_s1026" style="position:absolute;margin-left:142.4pt;margin-top:.5pt;width:12.85pt;height:11.7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sKg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1CE65A64"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Slovné doplnenie: ...............................................................................................................</w:t>
      </w:r>
    </w:p>
    <w:p w14:paraId="4C267284"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7A0407AB" w14:textId="6498700C" w:rsidR="00AE3BCD" w:rsidRPr="00AE3BCD" w:rsidRDefault="00E405D1" w:rsidP="008D0DB3">
      <w:pPr>
        <w:numPr>
          <w:ilvl w:val="0"/>
          <w:numId w:val="31"/>
        </w:numPr>
        <w:spacing w:line="276" w:lineRule="auto"/>
        <w:ind w:left="720" w:hanging="709"/>
        <w:contextualSpacing/>
        <w:jc w:val="both"/>
        <w:rPr>
          <w:rFonts w:ascii="Times New Roman" w:hAnsi="Times New Roman" w:cs="Times New Roman"/>
        </w:rPr>
      </w:pPr>
      <w:r>
        <w:rPr>
          <w:rFonts w:ascii="Times New Roman" w:hAnsi="Times New Roman" w:cs="Times New Roman"/>
        </w:rPr>
        <w:t xml:space="preserve">5) </w:t>
      </w:r>
      <w:r w:rsidR="00AE3BCD" w:rsidRPr="00AE3BCD">
        <w:rPr>
          <w:rFonts w:ascii="Times New Roman" w:hAnsi="Times New Roman" w:cs="Times New Roman"/>
          <w:u w:val="single"/>
        </w:rPr>
        <w:t>Boli ste spokojný/á s prostredím, v ktorom Vám bola poskytnutá služba sociálneho poradenstva?</w:t>
      </w:r>
      <w:r w:rsidR="00AE3BCD" w:rsidRPr="00AE3BCD">
        <w:rPr>
          <w:rFonts w:ascii="Times New Roman" w:hAnsi="Times New Roman" w:cs="Times New Roman"/>
        </w:rPr>
        <w:t xml:space="preserve"> </w:t>
      </w:r>
    </w:p>
    <w:p w14:paraId="07A72389"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(napr. priestorové riešenie, technická vybavenosť, bezbariérovosť</w:t>
      </w:r>
      <w:r w:rsidRPr="00AE3BCD">
        <w:rPr>
          <w:rFonts w:ascii="Times New Roman" w:hAnsi="Times New Roman" w:cs="Times New Roman"/>
          <w:bCs/>
        </w:rPr>
        <w:t>)</w:t>
      </w:r>
    </w:p>
    <w:p w14:paraId="320AEE5A" w14:textId="77777777" w:rsidR="00AE3BCD" w:rsidRPr="00AE3BCD" w:rsidRDefault="00AE3BCD" w:rsidP="008D0DB3">
      <w:pPr>
        <w:spacing w:line="276" w:lineRule="auto"/>
        <w:ind w:left="360" w:hanging="709"/>
        <w:contextualSpacing/>
        <w:jc w:val="both"/>
        <w:rPr>
          <w:rFonts w:ascii="Times New Roman" w:hAnsi="Times New Roman" w:cs="Times New Roman"/>
          <w:sz w:val="6"/>
          <w:szCs w:val="6"/>
        </w:rPr>
      </w:pPr>
    </w:p>
    <w:p w14:paraId="6866B348"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56" behindDoc="1" locked="0" layoutInCell="1" allowOverlap="1" wp14:anchorId="2D4BA258" wp14:editId="499FD918">
                <wp:simplePos x="0" y="0"/>
                <wp:positionH relativeFrom="column">
                  <wp:posOffset>1808480</wp:posOffset>
                </wp:positionH>
                <wp:positionV relativeFrom="paragraph">
                  <wp:posOffset>17780</wp:posOffset>
                </wp:positionV>
                <wp:extent cx="163195" cy="149225"/>
                <wp:effectExtent l="5080" t="6350" r="12700" b="6350"/>
                <wp:wrapNone/>
                <wp:docPr id="28"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B8545F1" id="Obrázok12" o:spid="_x0000_s1026" style="position:absolute;margin-left:142.4pt;margin-top:1.4pt;width:12.85pt;height:11.7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55" behindDoc="1" locked="0" layoutInCell="1" allowOverlap="1" wp14:anchorId="1458405E" wp14:editId="18AA170A">
                <wp:simplePos x="0" y="0"/>
                <wp:positionH relativeFrom="column">
                  <wp:posOffset>1808480</wp:posOffset>
                </wp:positionH>
                <wp:positionV relativeFrom="paragraph">
                  <wp:posOffset>201295</wp:posOffset>
                </wp:positionV>
                <wp:extent cx="163195" cy="149225"/>
                <wp:effectExtent l="5080" t="8890" r="12700" b="13335"/>
                <wp:wrapNone/>
                <wp:docPr id="27"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ACF863" id="Obrázok11" o:spid="_x0000_s1026" style="position:absolute;margin-left:142.4pt;margin-top:15.85pt;width:12.85pt;height:11.7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IbuRk8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46F8C106"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 xml:space="preserve">Nie </w:t>
      </w:r>
    </w:p>
    <w:p w14:paraId="5011E449"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57" behindDoc="1" locked="0" layoutInCell="1" allowOverlap="1" wp14:anchorId="504299A6" wp14:editId="260D45EE">
                <wp:simplePos x="0" y="0"/>
                <wp:positionH relativeFrom="column">
                  <wp:posOffset>1808480</wp:posOffset>
                </wp:positionH>
                <wp:positionV relativeFrom="paragraph">
                  <wp:posOffset>15875</wp:posOffset>
                </wp:positionV>
                <wp:extent cx="163195" cy="149225"/>
                <wp:effectExtent l="0" t="0" r="27305" b="22225"/>
                <wp:wrapNone/>
                <wp:docPr id="26"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2D2FBEB" id="Obrázok13" o:spid="_x0000_s1026" style="position:absolute;margin-left:142.4pt;margin-top:1.25pt;width:12.85pt;height:11.7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kOKg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596FADF1"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Slovné doplnenie: ...............................................................................................................</w:t>
      </w:r>
    </w:p>
    <w:p w14:paraId="2C70E632" w14:textId="77777777" w:rsidR="00AE3BCD" w:rsidRPr="00AE3BCD" w:rsidRDefault="00AE3BCD" w:rsidP="008D0DB3">
      <w:pPr>
        <w:spacing w:line="276" w:lineRule="auto"/>
        <w:ind w:left="709" w:hanging="709"/>
        <w:contextualSpacing/>
        <w:jc w:val="both"/>
        <w:rPr>
          <w:rFonts w:ascii="Times New Roman" w:hAnsi="Times New Roman" w:cs="Times New Roman"/>
          <w:sz w:val="6"/>
          <w:szCs w:val="6"/>
        </w:rPr>
      </w:pPr>
    </w:p>
    <w:p w14:paraId="023BD85F" w14:textId="341FA08B" w:rsidR="00AE3BCD" w:rsidRPr="00AE3BCD" w:rsidRDefault="00E405D1" w:rsidP="008D0DB3">
      <w:pPr>
        <w:numPr>
          <w:ilvl w:val="0"/>
          <w:numId w:val="31"/>
        </w:numPr>
        <w:spacing w:line="276" w:lineRule="auto"/>
        <w:ind w:left="720" w:hanging="709"/>
        <w:contextualSpacing/>
        <w:jc w:val="both"/>
        <w:rPr>
          <w:rFonts w:ascii="Times New Roman" w:hAnsi="Times New Roman" w:cs="Times New Roman"/>
          <w:u w:val="single"/>
        </w:rPr>
      </w:pPr>
      <w:r>
        <w:rPr>
          <w:rFonts w:ascii="Times New Roman" w:hAnsi="Times New Roman" w:cs="Times New Roman"/>
        </w:rPr>
        <w:t xml:space="preserve">6) </w:t>
      </w:r>
      <w:r w:rsidR="00AE3BCD" w:rsidRPr="00AE3BCD">
        <w:rPr>
          <w:rFonts w:ascii="Times New Roman" w:hAnsi="Times New Roman" w:cs="Times New Roman"/>
          <w:u w:val="single"/>
        </w:rPr>
        <w:t>Vyhovuje Vám otvárací čas kancelárie sociálneho poradenstva?</w:t>
      </w:r>
    </w:p>
    <w:p w14:paraId="4CE85D92"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(napr. frekvencia dní, stránkové hodiny)</w:t>
      </w:r>
    </w:p>
    <w:p w14:paraId="095A9890"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739B93B7"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w:lastRenderedPageBreak/>
        <mc:AlternateContent>
          <mc:Choice Requires="wps">
            <w:drawing>
              <wp:anchor distT="0" distB="0" distL="114300" distR="114300" simplePos="0" relativeHeight="251658259" behindDoc="1" locked="0" layoutInCell="1" allowOverlap="1" wp14:anchorId="66408005" wp14:editId="537C215F">
                <wp:simplePos x="0" y="0"/>
                <wp:positionH relativeFrom="column">
                  <wp:posOffset>1808480</wp:posOffset>
                </wp:positionH>
                <wp:positionV relativeFrom="paragraph">
                  <wp:posOffset>17780</wp:posOffset>
                </wp:positionV>
                <wp:extent cx="163195" cy="149225"/>
                <wp:effectExtent l="5080" t="5715" r="12700" b="6985"/>
                <wp:wrapNone/>
                <wp:docPr id="25"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EA490C8" id="Obrázok12" o:spid="_x0000_s1026" style="position:absolute;margin-left:142.4pt;margin-top:1.4pt;width:12.85pt;height:1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58" behindDoc="1" locked="0" layoutInCell="1" allowOverlap="1" wp14:anchorId="5C192662" wp14:editId="4BE25485">
                <wp:simplePos x="0" y="0"/>
                <wp:positionH relativeFrom="column">
                  <wp:posOffset>1808480</wp:posOffset>
                </wp:positionH>
                <wp:positionV relativeFrom="paragraph">
                  <wp:posOffset>201295</wp:posOffset>
                </wp:positionV>
                <wp:extent cx="163195" cy="149225"/>
                <wp:effectExtent l="5080" t="8255" r="12700" b="13970"/>
                <wp:wrapNone/>
                <wp:docPr id="24"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8821865" id="Obrázok11" o:spid="_x0000_s1026" style="position:absolute;margin-left:142.4pt;margin-top:15.85pt;width:12.85pt;height:11.7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Khc+o4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327ED7A8"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 xml:space="preserve">Nie </w:t>
      </w:r>
    </w:p>
    <w:p w14:paraId="47240B64"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0" behindDoc="1" locked="0" layoutInCell="1" allowOverlap="1" wp14:anchorId="44D140C4" wp14:editId="2AAE7FDD">
                <wp:simplePos x="0" y="0"/>
                <wp:positionH relativeFrom="column">
                  <wp:posOffset>1808480</wp:posOffset>
                </wp:positionH>
                <wp:positionV relativeFrom="paragraph">
                  <wp:posOffset>6350</wp:posOffset>
                </wp:positionV>
                <wp:extent cx="163195" cy="149225"/>
                <wp:effectExtent l="5080" t="6985" r="12700" b="5715"/>
                <wp:wrapNone/>
                <wp:docPr id="23"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9DA7EB1" id="Obrázok13" o:spid="_x0000_s1026" style="position:absolute;margin-left:142.4pt;margin-top:.5pt;width:12.85pt;height:11.7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2XKg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4CD5E07B"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Slovné doplnenie: ...............................................................................................................</w:t>
      </w:r>
    </w:p>
    <w:p w14:paraId="4411B0C4" w14:textId="77777777" w:rsidR="00AE3BCD" w:rsidRPr="00AE3BCD" w:rsidRDefault="00AE3BCD" w:rsidP="008D0DB3">
      <w:pPr>
        <w:spacing w:line="276" w:lineRule="auto"/>
        <w:ind w:hanging="709"/>
        <w:contextualSpacing/>
        <w:jc w:val="both"/>
        <w:rPr>
          <w:rFonts w:ascii="Times New Roman" w:hAnsi="Times New Roman" w:cs="Times New Roman"/>
        </w:rPr>
      </w:pPr>
    </w:p>
    <w:p w14:paraId="75B7201F" w14:textId="66E8136B" w:rsidR="00AE3BCD" w:rsidRPr="00AE3BCD" w:rsidRDefault="00E405D1" w:rsidP="008D0DB3">
      <w:pPr>
        <w:numPr>
          <w:ilvl w:val="0"/>
          <w:numId w:val="31"/>
        </w:numPr>
        <w:spacing w:line="276" w:lineRule="auto"/>
        <w:ind w:left="720" w:hanging="709"/>
        <w:contextualSpacing/>
        <w:jc w:val="both"/>
      </w:pPr>
      <w:r>
        <w:rPr>
          <w:rFonts w:ascii="Times New Roman" w:hAnsi="Times New Roman" w:cs="Times New Roman"/>
        </w:rPr>
        <w:t xml:space="preserve">7) </w:t>
      </w:r>
      <w:r w:rsidR="00AE3BCD" w:rsidRPr="00AE3BCD">
        <w:rPr>
          <w:rFonts w:ascii="Times New Roman" w:hAnsi="Times New Roman" w:cs="Times New Roman"/>
          <w:u w:val="single"/>
        </w:rPr>
        <w:t>Myslíte si, že naše sociálne poradenstvo je dostatočne prezentované?</w:t>
      </w:r>
      <w:r w:rsidR="00AE3BCD" w:rsidRPr="00AE3BCD">
        <w:rPr>
          <w:rFonts w:ascii="Times New Roman" w:hAnsi="Times New Roman" w:cs="Times New Roman"/>
        </w:rPr>
        <w:t xml:space="preserve"> </w:t>
      </w:r>
    </w:p>
    <w:p w14:paraId="0D584C10" w14:textId="77777777" w:rsidR="00AE3BCD" w:rsidRPr="00AE3BCD" w:rsidRDefault="00AE3BCD" w:rsidP="008D0DB3">
      <w:pPr>
        <w:spacing w:line="276" w:lineRule="auto"/>
        <w:ind w:left="720" w:hanging="709"/>
        <w:contextualSpacing/>
        <w:jc w:val="both"/>
      </w:pPr>
      <w:r w:rsidRPr="00AE3BCD">
        <w:rPr>
          <w:rFonts w:ascii="Times New Roman" w:hAnsi="Times New Roman" w:cs="Times New Roman"/>
        </w:rPr>
        <w:t>(napr. informácií v médiách, webová stránka, označenie poradne,  zverejnenie kontaktov a pod.)</w:t>
      </w:r>
    </w:p>
    <w:p w14:paraId="0F6AAC9A" w14:textId="77777777" w:rsidR="00AE3BCD" w:rsidRPr="00AE3BCD" w:rsidRDefault="00AE3BCD" w:rsidP="008D0DB3">
      <w:pPr>
        <w:spacing w:line="276" w:lineRule="auto"/>
        <w:ind w:left="720" w:hanging="709"/>
        <w:contextualSpacing/>
        <w:jc w:val="both"/>
        <w:rPr>
          <w:sz w:val="6"/>
          <w:szCs w:val="6"/>
        </w:rPr>
      </w:pPr>
    </w:p>
    <w:p w14:paraId="0A6C388F"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5" behindDoc="1" locked="0" layoutInCell="1" allowOverlap="1" wp14:anchorId="036C00E7" wp14:editId="616B598F">
                <wp:simplePos x="0" y="0"/>
                <wp:positionH relativeFrom="column">
                  <wp:posOffset>1808480</wp:posOffset>
                </wp:positionH>
                <wp:positionV relativeFrom="paragraph">
                  <wp:posOffset>17780</wp:posOffset>
                </wp:positionV>
                <wp:extent cx="163195" cy="149225"/>
                <wp:effectExtent l="5080" t="5715" r="12700" b="6985"/>
                <wp:wrapNone/>
                <wp:docPr id="45"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7421EFE" id="Obrázok12" o:spid="_x0000_s1026" style="position:absolute;margin-left:142.4pt;margin-top:1.4pt;width:12.85pt;height:11.7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64" behindDoc="1" locked="0" layoutInCell="1" allowOverlap="1" wp14:anchorId="6E57B344" wp14:editId="35851C42">
                <wp:simplePos x="0" y="0"/>
                <wp:positionH relativeFrom="column">
                  <wp:posOffset>1808480</wp:posOffset>
                </wp:positionH>
                <wp:positionV relativeFrom="paragraph">
                  <wp:posOffset>201295</wp:posOffset>
                </wp:positionV>
                <wp:extent cx="163195" cy="149225"/>
                <wp:effectExtent l="5080" t="8255" r="12700" b="13970"/>
                <wp:wrapNone/>
                <wp:docPr id="46"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DD051ED" id="Obrázok11" o:spid="_x0000_s1026" style="position:absolute;margin-left:142.4pt;margin-top:15.85pt;width:12.85pt;height:11.7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CfkjGw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74C28AA8"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 xml:space="preserve">Nie </w:t>
      </w:r>
    </w:p>
    <w:p w14:paraId="664E3E86"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6" behindDoc="1" locked="0" layoutInCell="1" allowOverlap="1" wp14:anchorId="4E99E0D3" wp14:editId="0052D81F">
                <wp:simplePos x="0" y="0"/>
                <wp:positionH relativeFrom="column">
                  <wp:posOffset>1808480</wp:posOffset>
                </wp:positionH>
                <wp:positionV relativeFrom="paragraph">
                  <wp:posOffset>6350</wp:posOffset>
                </wp:positionV>
                <wp:extent cx="163195" cy="149225"/>
                <wp:effectExtent l="5080" t="6985" r="12700" b="5715"/>
                <wp:wrapNone/>
                <wp:docPr id="47"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7677F11" id="Obrázok13" o:spid="_x0000_s1026" style="position:absolute;margin-left:142.4pt;margin-top:.5pt;width:12.85pt;height:11.7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62C17F4E" w14:textId="77777777" w:rsidR="00AE3BCD" w:rsidRPr="00AE3BCD" w:rsidRDefault="00AE3BCD" w:rsidP="008D0DB3">
      <w:pPr>
        <w:spacing w:line="276" w:lineRule="auto"/>
        <w:ind w:left="709" w:hanging="709"/>
        <w:contextualSpacing/>
        <w:jc w:val="both"/>
        <w:rPr>
          <w:rFonts w:ascii="Times New Roman" w:hAnsi="Times New Roman" w:cs="Times New Roman"/>
        </w:rPr>
      </w:pPr>
      <w:r w:rsidRPr="00AE3BCD">
        <w:rPr>
          <w:rFonts w:ascii="Times New Roman" w:hAnsi="Times New Roman" w:cs="Times New Roman"/>
        </w:rPr>
        <w:t>Slovné doplnenie: ...............................................................................................................</w:t>
      </w:r>
    </w:p>
    <w:p w14:paraId="343DD15E" w14:textId="77777777" w:rsidR="00AE3BCD" w:rsidRPr="00AE3BCD" w:rsidRDefault="00AE3BCD" w:rsidP="008D0DB3">
      <w:pPr>
        <w:spacing w:line="276" w:lineRule="auto"/>
        <w:ind w:hanging="709"/>
        <w:jc w:val="center"/>
        <w:rPr>
          <w:rFonts w:ascii="Times New Roman" w:hAnsi="Times New Roman" w:cs="Times New Roman"/>
          <w:b/>
          <w:sz w:val="6"/>
          <w:szCs w:val="6"/>
        </w:rPr>
      </w:pPr>
    </w:p>
    <w:p w14:paraId="4295CA8E" w14:textId="5C55197B" w:rsidR="00AE3BCD" w:rsidRPr="00AE3BCD" w:rsidRDefault="00AE3BCD" w:rsidP="008D0DB3">
      <w:pPr>
        <w:spacing w:line="276" w:lineRule="auto"/>
        <w:ind w:hanging="709"/>
        <w:jc w:val="center"/>
      </w:pPr>
      <w:r w:rsidRPr="00AE3BCD">
        <w:rPr>
          <w:rFonts w:ascii="Times New Roman" w:hAnsi="Times New Roman" w:cs="Times New Roman"/>
          <w:b/>
        </w:rPr>
        <w:t>Časť C: Spokojnosť s kvalitou poskytnutej sociálnej služby z pohľadu personálnych parametrov</w:t>
      </w:r>
      <w:r w:rsidR="008D0DB3">
        <w:rPr>
          <w:rFonts w:ascii="Times New Roman" w:hAnsi="Times New Roman" w:cs="Times New Roman"/>
          <w:b/>
        </w:rPr>
        <w:t xml:space="preserve"> </w:t>
      </w:r>
    </w:p>
    <w:p w14:paraId="07888766" w14:textId="77777777" w:rsidR="00AE3BCD" w:rsidRPr="00AE3BCD" w:rsidRDefault="00AE3BCD" w:rsidP="008D0DB3">
      <w:pPr>
        <w:spacing w:line="276" w:lineRule="auto"/>
        <w:ind w:hanging="709"/>
        <w:contextualSpacing/>
        <w:jc w:val="both"/>
        <w:rPr>
          <w:rFonts w:ascii="Times New Roman" w:hAnsi="Times New Roman" w:cs="Times New Roman"/>
          <w:b/>
          <w:sz w:val="6"/>
          <w:szCs w:val="6"/>
        </w:rPr>
      </w:pPr>
    </w:p>
    <w:p w14:paraId="1BBF176B" w14:textId="4904888E" w:rsidR="00AE3BCD" w:rsidRPr="00AE3BCD" w:rsidRDefault="00E405D1" w:rsidP="008D0DB3">
      <w:pPr>
        <w:numPr>
          <w:ilvl w:val="0"/>
          <w:numId w:val="31"/>
        </w:numPr>
        <w:spacing w:line="276" w:lineRule="auto"/>
        <w:ind w:left="720" w:hanging="709"/>
        <w:contextualSpacing/>
        <w:jc w:val="both"/>
      </w:pPr>
      <w:r w:rsidRPr="00E405D1">
        <w:rPr>
          <w:rFonts w:ascii="Times New Roman" w:hAnsi="Times New Roman" w:cs="Times New Roman"/>
        </w:rPr>
        <w:t>8)</w:t>
      </w:r>
      <w:r w:rsidR="008D0DB3">
        <w:rPr>
          <w:rFonts w:ascii="Times New Roman" w:hAnsi="Times New Roman" w:cs="Times New Roman"/>
        </w:rPr>
        <w:t xml:space="preserve"> </w:t>
      </w:r>
      <w:r w:rsidR="00AE3BCD" w:rsidRPr="00AE3BCD">
        <w:rPr>
          <w:rFonts w:ascii="Times New Roman" w:hAnsi="Times New Roman" w:cs="Times New Roman"/>
          <w:u w:val="single"/>
        </w:rPr>
        <w:t>Boli ste spokojný/á s kvalifikovanosťou personálu pri poskytnutej službe sociálneho poradenstva?</w:t>
      </w:r>
      <w:r w:rsidR="00AE3BCD" w:rsidRPr="00AE3BCD">
        <w:rPr>
          <w:rFonts w:ascii="Times New Roman" w:hAnsi="Times New Roman" w:cs="Times New Roman"/>
        </w:rPr>
        <w:t xml:space="preserve"> (napr. odborné vedomosti poradcu, profesionalita, konkrétna odborná pomoc)</w:t>
      </w:r>
    </w:p>
    <w:p w14:paraId="0CF222AA"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40288F7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8" behindDoc="1" locked="0" layoutInCell="1" allowOverlap="1" wp14:anchorId="0539CC19" wp14:editId="15577C5B">
                <wp:simplePos x="0" y="0"/>
                <wp:positionH relativeFrom="column">
                  <wp:posOffset>1808480</wp:posOffset>
                </wp:positionH>
                <wp:positionV relativeFrom="paragraph">
                  <wp:posOffset>17780</wp:posOffset>
                </wp:positionV>
                <wp:extent cx="163195" cy="149225"/>
                <wp:effectExtent l="5080" t="5715" r="12700" b="6985"/>
                <wp:wrapNone/>
                <wp:docPr id="18"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68A3824" id="Obrázok12" o:spid="_x0000_s1026" style="position:absolute;margin-left:142.4pt;margin-top:1.4pt;width:12.85pt;height:11.7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67" behindDoc="1" locked="0" layoutInCell="1" allowOverlap="1" wp14:anchorId="584A636B" wp14:editId="38D4E7E9">
                <wp:simplePos x="0" y="0"/>
                <wp:positionH relativeFrom="column">
                  <wp:posOffset>1808480</wp:posOffset>
                </wp:positionH>
                <wp:positionV relativeFrom="paragraph">
                  <wp:posOffset>201295</wp:posOffset>
                </wp:positionV>
                <wp:extent cx="163195" cy="149225"/>
                <wp:effectExtent l="5080" t="8255" r="12700" b="13970"/>
                <wp:wrapNone/>
                <wp:docPr id="19"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E391DF9" id="Obrázok11" o:spid="_x0000_s1026" style="position:absolute;margin-left:142.4pt;margin-top:15.85pt;width:12.85pt;height:11.7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PVHaaI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6F150C3E"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 xml:space="preserve">Nie </w:t>
      </w:r>
    </w:p>
    <w:p w14:paraId="158386F6"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69" behindDoc="1" locked="0" layoutInCell="1" allowOverlap="1" wp14:anchorId="5AD1A451" wp14:editId="3799ACFD">
                <wp:simplePos x="0" y="0"/>
                <wp:positionH relativeFrom="column">
                  <wp:posOffset>1808480</wp:posOffset>
                </wp:positionH>
                <wp:positionV relativeFrom="paragraph">
                  <wp:posOffset>6350</wp:posOffset>
                </wp:positionV>
                <wp:extent cx="163195" cy="149225"/>
                <wp:effectExtent l="5080" t="6985" r="12700" b="5715"/>
                <wp:wrapNone/>
                <wp:docPr id="20"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9205013" id="Obrázok13" o:spid="_x0000_s1026" style="position:absolute;margin-left:142.4pt;margin-top:.5pt;width:12.85pt;height:11.7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WKQ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" strokeweight=".26mm">
                <v:stroke joinstyle="round"/>
              </v:rect>
            </w:pict>
          </mc:Fallback>
        </mc:AlternateContent>
      </w:r>
      <w:r w:rsidRPr="00AE3BCD">
        <w:rPr>
          <w:rFonts w:ascii="Times New Roman" w:hAnsi="Times New Roman" w:cs="Times New Roman"/>
        </w:rPr>
        <w:t xml:space="preserve">Nechcem sa vyjadriť  </w:t>
      </w:r>
    </w:p>
    <w:p w14:paraId="71DD3626"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Slovné doplnenie: ...............................................................................................................</w:t>
      </w:r>
    </w:p>
    <w:p w14:paraId="4E734524" w14:textId="77777777" w:rsidR="00AE3BCD" w:rsidRPr="00AE3BCD" w:rsidRDefault="00AE3BCD" w:rsidP="008D0DB3">
      <w:pPr>
        <w:spacing w:line="276" w:lineRule="auto"/>
        <w:ind w:hanging="709"/>
        <w:contextualSpacing/>
        <w:jc w:val="both"/>
        <w:rPr>
          <w:sz w:val="6"/>
          <w:szCs w:val="6"/>
        </w:rPr>
      </w:pPr>
    </w:p>
    <w:p w14:paraId="3730614D" w14:textId="23892EB0" w:rsidR="00AE3BCD" w:rsidRPr="00AE3BCD" w:rsidRDefault="008D0DB3" w:rsidP="008D0DB3">
      <w:pPr>
        <w:numPr>
          <w:ilvl w:val="0"/>
          <w:numId w:val="31"/>
        </w:numPr>
        <w:spacing w:line="276" w:lineRule="auto"/>
        <w:ind w:left="720" w:hanging="709"/>
        <w:contextualSpacing/>
        <w:jc w:val="both"/>
      </w:pPr>
      <w:r>
        <w:rPr>
          <w:rFonts w:ascii="Times New Roman" w:hAnsi="Times New Roman" w:cs="Times New Roman"/>
        </w:rPr>
        <w:t xml:space="preserve">9) </w:t>
      </w:r>
      <w:r w:rsidR="00AE3BCD" w:rsidRPr="00AE3BCD">
        <w:rPr>
          <w:rFonts w:ascii="Times New Roman" w:hAnsi="Times New Roman" w:cs="Times New Roman"/>
          <w:u w:val="single"/>
        </w:rPr>
        <w:t>Boli ste spokojný/á s prístupom poradcu počas poskytnutej služby sociálneho poradenstva?</w:t>
      </w:r>
      <w:r w:rsidR="00AE3BCD" w:rsidRPr="00AE3BCD">
        <w:rPr>
          <w:rFonts w:ascii="Times New Roman" w:hAnsi="Times New Roman" w:cs="Times New Roman"/>
        </w:rPr>
        <w:t xml:space="preserve"> </w:t>
      </w:r>
    </w:p>
    <w:p w14:paraId="56119E0A" w14:textId="77777777" w:rsidR="00AE3BCD" w:rsidRPr="00AE3BCD" w:rsidRDefault="00AE3BCD" w:rsidP="008D0DB3">
      <w:pPr>
        <w:spacing w:line="276" w:lineRule="auto"/>
        <w:ind w:left="720" w:hanging="709"/>
        <w:contextualSpacing/>
        <w:jc w:val="both"/>
      </w:pPr>
      <w:r w:rsidRPr="00AE3BCD">
        <w:rPr>
          <w:rFonts w:ascii="Times New Roman" w:hAnsi="Times New Roman" w:cs="Times New Roman"/>
        </w:rPr>
        <w:t>(napr. individuálny prístup, použitý slovník, empatia, čestnosť, správanie)</w:t>
      </w:r>
    </w:p>
    <w:p w14:paraId="7CE8C204"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0868123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71" behindDoc="1" locked="0" layoutInCell="1" allowOverlap="1" wp14:anchorId="1D8E3F87" wp14:editId="7527DACF">
                <wp:simplePos x="0" y="0"/>
                <wp:positionH relativeFrom="column">
                  <wp:posOffset>1808480</wp:posOffset>
                </wp:positionH>
                <wp:positionV relativeFrom="paragraph">
                  <wp:posOffset>17780</wp:posOffset>
                </wp:positionV>
                <wp:extent cx="163195" cy="149225"/>
                <wp:effectExtent l="5080" t="5715" r="12700" b="6985"/>
                <wp:wrapNone/>
                <wp:docPr id="21"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8431389" id="Obrázok12" o:spid="_x0000_s1026" style="position:absolute;margin-left:142.4pt;margin-top:1.4pt;width:12.85pt;height:11.7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70" behindDoc="1" locked="0" layoutInCell="1" allowOverlap="1" wp14:anchorId="15021CF4" wp14:editId="0D1D89E5">
                <wp:simplePos x="0" y="0"/>
                <wp:positionH relativeFrom="column">
                  <wp:posOffset>1808480</wp:posOffset>
                </wp:positionH>
                <wp:positionV relativeFrom="paragraph">
                  <wp:posOffset>201295</wp:posOffset>
                </wp:positionV>
                <wp:extent cx="163195" cy="149225"/>
                <wp:effectExtent l="5080" t="8255" r="12700" b="13970"/>
                <wp:wrapNone/>
                <wp:docPr id="22"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44F7F7C" id="Obrázok11" o:spid="_x0000_s1026" style="position:absolute;margin-left:142.4pt;margin-top:15.85pt;width:12.85pt;height:11.7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LU+8tY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1B90482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 xml:space="preserve">Nie </w:t>
      </w:r>
    </w:p>
    <w:p w14:paraId="092D27D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72" behindDoc="1" locked="0" layoutInCell="1" allowOverlap="1" wp14:anchorId="413FD415" wp14:editId="48B804D1">
                <wp:simplePos x="0" y="0"/>
                <wp:positionH relativeFrom="column">
                  <wp:posOffset>1808480</wp:posOffset>
                </wp:positionH>
                <wp:positionV relativeFrom="paragraph">
                  <wp:posOffset>6350</wp:posOffset>
                </wp:positionV>
                <wp:extent cx="163195" cy="149225"/>
                <wp:effectExtent l="5080" t="6985" r="12700" b="5715"/>
                <wp:wrapNone/>
                <wp:docPr id="29"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2BEB36C" id="Obrázok13" o:spid="_x0000_s1026" style="position:absolute;margin-left:142.4pt;margin-top:.5pt;width:12.85pt;height:11.7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Kg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245EEA08"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Slovné doplnenie: ...............................................................................................................</w:t>
      </w:r>
    </w:p>
    <w:p w14:paraId="6844F6D7" w14:textId="77777777" w:rsidR="00AE3BCD" w:rsidRPr="00AE3BCD" w:rsidRDefault="00AE3BCD" w:rsidP="008D0DB3">
      <w:pPr>
        <w:spacing w:line="276" w:lineRule="auto"/>
        <w:ind w:hanging="709"/>
        <w:contextualSpacing/>
        <w:jc w:val="center"/>
        <w:rPr>
          <w:sz w:val="6"/>
          <w:szCs w:val="6"/>
        </w:rPr>
      </w:pPr>
    </w:p>
    <w:p w14:paraId="38BE9050" w14:textId="1C2CFC61" w:rsidR="00AE3BCD" w:rsidRPr="00AE3BCD" w:rsidRDefault="00AE3BCD" w:rsidP="008D0DB3">
      <w:pPr>
        <w:spacing w:line="276" w:lineRule="auto"/>
        <w:ind w:hanging="709"/>
        <w:contextualSpacing/>
        <w:jc w:val="center"/>
      </w:pPr>
      <w:r w:rsidRPr="00AE3BCD">
        <w:rPr>
          <w:rFonts w:ascii="Times New Roman" w:hAnsi="Times New Roman" w:cs="Times New Roman"/>
          <w:b/>
        </w:rPr>
        <w:t>Časť D: Spokojnosť s kvalitou poskytnutej sociálnej služby sociálneho poradenstva</w:t>
      </w:r>
    </w:p>
    <w:p w14:paraId="01B330B9" w14:textId="77777777" w:rsidR="00AE3BCD" w:rsidRPr="00AE3BCD" w:rsidRDefault="00AE3BCD" w:rsidP="008D0DB3">
      <w:pPr>
        <w:spacing w:line="276" w:lineRule="auto"/>
        <w:ind w:hanging="709"/>
        <w:contextualSpacing/>
        <w:jc w:val="both"/>
        <w:rPr>
          <w:rFonts w:ascii="Times New Roman" w:hAnsi="Times New Roman" w:cs="Times New Roman"/>
          <w:b/>
          <w:sz w:val="6"/>
          <w:szCs w:val="6"/>
        </w:rPr>
      </w:pPr>
    </w:p>
    <w:p w14:paraId="5260CCA6" w14:textId="273E6444" w:rsidR="00AE3BCD" w:rsidRPr="00AE3BCD" w:rsidRDefault="008D0DB3" w:rsidP="008D0DB3">
      <w:pPr>
        <w:numPr>
          <w:ilvl w:val="0"/>
          <w:numId w:val="31"/>
        </w:numPr>
        <w:spacing w:line="276" w:lineRule="auto"/>
        <w:ind w:left="720" w:hanging="709"/>
        <w:contextualSpacing/>
        <w:jc w:val="both"/>
      </w:pPr>
      <w:r>
        <w:rPr>
          <w:rFonts w:ascii="Times New Roman" w:hAnsi="Times New Roman" w:cs="Times New Roman"/>
        </w:rPr>
        <w:t xml:space="preserve">10) </w:t>
      </w:r>
      <w:r w:rsidR="00AE3BCD" w:rsidRPr="00AE3BCD">
        <w:rPr>
          <w:rFonts w:ascii="Times New Roman" w:hAnsi="Times New Roman" w:cs="Times New Roman"/>
          <w:u w:val="single"/>
        </w:rPr>
        <w:t>Naplnila poskytnutá služba sociálneho poradenstva Vaše očakávania pri riešení Vášho problému?</w:t>
      </w:r>
      <w:r w:rsidR="00AE3BCD" w:rsidRPr="00AE3BCD">
        <w:rPr>
          <w:rFonts w:ascii="Times New Roman" w:hAnsi="Times New Roman" w:cs="Times New Roman"/>
        </w:rPr>
        <w:t xml:space="preserve"> (napr. zrozumiteľnosť podávaných informácií, výsledný efekt, dojem z poradenstva)</w:t>
      </w:r>
    </w:p>
    <w:p w14:paraId="6697D2EC"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698397AD"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74" behindDoc="1" locked="0" layoutInCell="1" allowOverlap="1" wp14:anchorId="569DA1F0" wp14:editId="785A501F">
                <wp:simplePos x="0" y="0"/>
                <wp:positionH relativeFrom="column">
                  <wp:posOffset>1808480</wp:posOffset>
                </wp:positionH>
                <wp:positionV relativeFrom="paragraph">
                  <wp:posOffset>17780</wp:posOffset>
                </wp:positionV>
                <wp:extent cx="163195" cy="149225"/>
                <wp:effectExtent l="5080" t="5715" r="12700" b="6985"/>
                <wp:wrapNone/>
                <wp:docPr id="30" name="Obrázok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4541FB4" id="Obrázok12" o:spid="_x0000_s1026" style="position:absolute;margin-left:142.4pt;margin-top:1.4pt;width:12.85pt;height:11.7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ZGKQ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" strokeweight=".26mm">
                <v:stroke joinstyle="round"/>
              </v:rect>
            </w:pict>
          </mc:Fallback>
        </mc:AlternateContent>
      </w:r>
      <w:r w:rsidRPr="00AE3BCD">
        <w:rPr>
          <w:rFonts w:ascii="Times New Roman" w:hAnsi="Times New Roman" w:cs="Times New Roman"/>
          <w:noProof/>
        </w:rPr>
        <mc:AlternateContent>
          <mc:Choice Requires="wps">
            <w:drawing>
              <wp:anchor distT="0" distB="0" distL="114300" distR="114300" simplePos="0" relativeHeight="251658273" behindDoc="1" locked="0" layoutInCell="1" allowOverlap="1" wp14:anchorId="3BC0B098" wp14:editId="6A439075">
                <wp:simplePos x="0" y="0"/>
                <wp:positionH relativeFrom="column">
                  <wp:posOffset>1808480</wp:posOffset>
                </wp:positionH>
                <wp:positionV relativeFrom="paragraph">
                  <wp:posOffset>201295</wp:posOffset>
                </wp:positionV>
                <wp:extent cx="163195" cy="149225"/>
                <wp:effectExtent l="5080" t="8255" r="12700" b="13970"/>
                <wp:wrapNone/>
                <wp:docPr id="31"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759B04C" id="Obrázok11" o:spid="_x0000_s1026" style="position:absolute;margin-left:142.4pt;margin-top:15.85pt;width:12.85pt;height:11.7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" strokeweight=".26mm">
                <v:stroke joinstyle="round"/>
              </v:rect>
            </w:pict>
          </mc:Fallback>
        </mc:AlternateContent>
      </w:r>
      <w:r w:rsidRPr="00AE3BCD">
        <w:rPr>
          <w:rFonts w:ascii="Times New Roman" w:hAnsi="Times New Roman" w:cs="Times New Roman"/>
        </w:rPr>
        <w:t xml:space="preserve">Áno </w:t>
      </w:r>
    </w:p>
    <w:p w14:paraId="785EAFE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 xml:space="preserve">Nie </w:t>
      </w:r>
    </w:p>
    <w:p w14:paraId="638FD609"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76" behindDoc="1" locked="0" layoutInCell="1" allowOverlap="1" wp14:anchorId="3D09BF28" wp14:editId="39F73587">
                <wp:simplePos x="0" y="0"/>
                <wp:positionH relativeFrom="column">
                  <wp:posOffset>1808480</wp:posOffset>
                </wp:positionH>
                <wp:positionV relativeFrom="paragraph">
                  <wp:posOffset>8890</wp:posOffset>
                </wp:positionV>
                <wp:extent cx="163195" cy="149225"/>
                <wp:effectExtent l="0" t="0" r="27305" b="22225"/>
                <wp:wrapNone/>
                <wp:docPr id="52" name="Obrázok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649CD96" id="Obrázok11" o:spid="_x0000_s1026" style="position:absolute;margin-left:142.4pt;margin-top:.7pt;width:12.85pt;height:11.7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" strokeweight=".26mm">
                <v:stroke joinstyle="round"/>
              </v:rect>
            </w:pict>
          </mc:Fallback>
        </mc:AlternateContent>
      </w:r>
      <w:r w:rsidRPr="00AE3BCD">
        <w:rPr>
          <w:rFonts w:ascii="Times New Roman" w:hAnsi="Times New Roman" w:cs="Times New Roman"/>
        </w:rPr>
        <w:t>Čiastočne</w:t>
      </w:r>
    </w:p>
    <w:p w14:paraId="2013074A"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noProof/>
        </w:rPr>
        <mc:AlternateContent>
          <mc:Choice Requires="wps">
            <w:drawing>
              <wp:anchor distT="0" distB="0" distL="114300" distR="114300" simplePos="0" relativeHeight="251658275" behindDoc="1" locked="0" layoutInCell="1" allowOverlap="1" wp14:anchorId="5BCD4745" wp14:editId="6D3409FD">
                <wp:simplePos x="0" y="0"/>
                <wp:positionH relativeFrom="column">
                  <wp:posOffset>1808480</wp:posOffset>
                </wp:positionH>
                <wp:positionV relativeFrom="paragraph">
                  <wp:posOffset>6350</wp:posOffset>
                </wp:positionV>
                <wp:extent cx="163195" cy="149225"/>
                <wp:effectExtent l="5080" t="6985" r="12700" b="5715"/>
                <wp:wrapNone/>
                <wp:docPr id="51" name="Obrázok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FDE6A42" id="Obrázok13" o:spid="_x0000_s1026" style="position:absolute;margin-left:142.4pt;margin-top:.5pt;width:12.85pt;height:11.7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" strokeweight=".26mm">
                <v:stroke joinstyle="round"/>
              </v:rect>
            </w:pict>
          </mc:Fallback>
        </mc:AlternateContent>
      </w:r>
      <w:r w:rsidRPr="00AE3BCD">
        <w:rPr>
          <w:rFonts w:ascii="Times New Roman" w:hAnsi="Times New Roman" w:cs="Times New Roman"/>
        </w:rPr>
        <w:t xml:space="preserve">Nechcem sa vyjadriť  </w:t>
      </w:r>
    </w:p>
    <w:p w14:paraId="150B6A91"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Slovné doplnenie: ...............................................................................................................</w:t>
      </w:r>
    </w:p>
    <w:p w14:paraId="7203F77E" w14:textId="77777777" w:rsidR="00AE3BCD" w:rsidRPr="00AE3BCD" w:rsidRDefault="00AE3BCD" w:rsidP="008D0DB3">
      <w:pPr>
        <w:spacing w:line="276" w:lineRule="auto"/>
        <w:ind w:hanging="709"/>
        <w:contextualSpacing/>
        <w:jc w:val="both"/>
        <w:rPr>
          <w:sz w:val="6"/>
          <w:szCs w:val="6"/>
        </w:rPr>
      </w:pPr>
      <w:r w:rsidRPr="00AE3BCD">
        <w:rPr>
          <w:rFonts w:ascii="Times New Roman" w:hAnsi="Times New Roman" w:cs="Times New Roman"/>
        </w:rPr>
        <w:t xml:space="preserve"> </w:t>
      </w:r>
    </w:p>
    <w:p w14:paraId="1D3A8D2B" w14:textId="3775081B" w:rsidR="00AE3BCD" w:rsidRPr="00AE3BCD" w:rsidRDefault="008D0DB3" w:rsidP="008D0DB3">
      <w:pPr>
        <w:numPr>
          <w:ilvl w:val="0"/>
          <w:numId w:val="31"/>
        </w:numPr>
        <w:spacing w:line="276" w:lineRule="auto"/>
        <w:ind w:left="720" w:hanging="709"/>
        <w:contextualSpacing/>
        <w:jc w:val="both"/>
      </w:pPr>
      <w:r>
        <w:rPr>
          <w:rFonts w:ascii="Times New Roman" w:hAnsi="Times New Roman" w:cs="Times New Roman"/>
        </w:rPr>
        <w:t xml:space="preserve">11) </w:t>
      </w:r>
      <w:r w:rsidR="00AE3BCD" w:rsidRPr="00AE3BCD">
        <w:rPr>
          <w:rFonts w:ascii="Times New Roman" w:hAnsi="Times New Roman" w:cs="Times New Roman"/>
          <w:u w:val="single"/>
        </w:rPr>
        <w:t>Ktorý prvok sociálneho poradenstva má podľa Vášho názoru najväčší vplyv na kvalitu služby?</w:t>
      </w:r>
      <w:r w:rsidR="00AE3BCD" w:rsidRPr="00AE3BCD">
        <w:rPr>
          <w:rFonts w:ascii="Times New Roman" w:hAnsi="Times New Roman" w:cs="Times New Roman"/>
        </w:rPr>
        <w:t xml:space="preserve"> (Ktorý prvok bol pre Vás najdôležitejší a najviac na Vás zapôsobil.)</w:t>
      </w:r>
    </w:p>
    <w:p w14:paraId="6A466FC7" w14:textId="77777777" w:rsidR="00AE3BCD" w:rsidRPr="00AE3BCD" w:rsidRDefault="00AE3BCD" w:rsidP="008D0DB3">
      <w:pPr>
        <w:spacing w:line="276" w:lineRule="auto"/>
        <w:ind w:left="720" w:hanging="709"/>
        <w:contextualSpacing/>
        <w:jc w:val="both"/>
        <w:rPr>
          <w:rFonts w:ascii="Times New Roman" w:hAnsi="Times New Roman" w:cs="Times New Roman"/>
          <w:sz w:val="6"/>
          <w:szCs w:val="6"/>
        </w:rPr>
      </w:pPr>
    </w:p>
    <w:p w14:paraId="2B3B183C"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noProof/>
        </w:rPr>
        <mc:AlternateContent>
          <mc:Choice Requires="wps">
            <w:drawing>
              <wp:anchor distT="0" distB="0" distL="114300" distR="114300" simplePos="0" relativeHeight="251658251" behindDoc="1" locked="0" layoutInCell="1" allowOverlap="1" wp14:anchorId="00702CA5" wp14:editId="6A6D619F">
                <wp:simplePos x="0" y="0"/>
                <wp:positionH relativeFrom="column">
                  <wp:posOffset>4337685</wp:posOffset>
                </wp:positionH>
                <wp:positionV relativeFrom="paragraph">
                  <wp:posOffset>230505</wp:posOffset>
                </wp:positionV>
                <wp:extent cx="163195" cy="149225"/>
                <wp:effectExtent l="0" t="0" r="27305" b="22225"/>
                <wp:wrapNone/>
                <wp:docPr id="6" name="Obrázok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D80202F" id="Obrázok40" o:spid="_x0000_s1026" style="position:absolute;margin-left:341.55pt;margin-top:18.15pt;width:12.85pt;height:11.7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" strokeweight=".26mm">
                <v:stroke joinstyle="round"/>
              </v:rect>
            </w:pict>
          </mc:Fallback>
        </mc:AlternateContent>
      </w:r>
      <w:r w:rsidRPr="00AE3BCD">
        <w:rPr>
          <w:noProof/>
        </w:rPr>
        <mc:AlternateContent>
          <mc:Choice Requires="wps">
            <w:drawing>
              <wp:anchor distT="0" distB="0" distL="114300" distR="114300" simplePos="0" relativeHeight="251658250" behindDoc="1" locked="0" layoutInCell="1" allowOverlap="1" wp14:anchorId="01470D00" wp14:editId="1DCA57B9">
                <wp:simplePos x="0" y="0"/>
                <wp:positionH relativeFrom="column">
                  <wp:posOffset>4337685</wp:posOffset>
                </wp:positionH>
                <wp:positionV relativeFrom="paragraph">
                  <wp:posOffset>34290</wp:posOffset>
                </wp:positionV>
                <wp:extent cx="163830" cy="149860"/>
                <wp:effectExtent l="0" t="0" r="26670" b="21590"/>
                <wp:wrapNone/>
                <wp:docPr id="3" name="Obrázok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986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556B474" id="Obrázok39" o:spid="_x0000_s1026" style="position:absolute;margin-left:341.55pt;margin-top:2.7pt;width:12.9pt;height:11.8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" strokeweight=".26mm">
                <v:stroke joinstyle="round"/>
              </v:rect>
            </w:pict>
          </mc:Fallback>
        </mc:AlternateContent>
      </w:r>
      <w:r w:rsidRPr="00AE3BCD">
        <w:t xml:space="preserve">Dostupnosť (umiestnenie, telefonická a elektronická služba) </w:t>
      </w:r>
      <w:r w:rsidRPr="00AE3BCD">
        <w:cr/>
      </w:r>
      <w:r w:rsidRPr="00AE3BCD">
        <w:rPr>
          <w:rFonts w:ascii="Times New Roman" w:hAnsi="Times New Roman" w:cs="Times New Roman"/>
        </w:rPr>
        <w:t>Priestory (dispozičné riešenie, útulnosť, bezbariérovosť)</w:t>
      </w:r>
    </w:p>
    <w:p w14:paraId="151D81B4"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noProof/>
        </w:rPr>
        <mc:AlternateContent>
          <mc:Choice Requires="wps">
            <w:drawing>
              <wp:anchor distT="0" distB="0" distL="114300" distR="114300" simplePos="0" relativeHeight="251658252" behindDoc="1" locked="0" layoutInCell="1" allowOverlap="1" wp14:anchorId="769419D0" wp14:editId="2AAF4274">
                <wp:simplePos x="0" y="0"/>
                <wp:positionH relativeFrom="column">
                  <wp:posOffset>4337685</wp:posOffset>
                </wp:positionH>
                <wp:positionV relativeFrom="paragraph">
                  <wp:posOffset>26670</wp:posOffset>
                </wp:positionV>
                <wp:extent cx="163195" cy="149225"/>
                <wp:effectExtent l="0" t="0" r="27305" b="22225"/>
                <wp:wrapNone/>
                <wp:docPr id="1" name="Obrázok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17E386D" id="Obrázok41" o:spid="_x0000_s1026" style="position:absolute;margin-left:341.55pt;margin-top:2.1pt;width:12.85pt;height:11.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" strokeweight=".26mm">
                <v:stroke joinstyle="round"/>
              </v:rect>
            </w:pict>
          </mc:Fallback>
        </mc:AlternateContent>
      </w:r>
      <w:r w:rsidRPr="00AE3BCD">
        <w:rPr>
          <w:rFonts w:ascii="Times New Roman" w:hAnsi="Times New Roman" w:cs="Times New Roman"/>
        </w:rPr>
        <w:t>Zariadenie (technické vybavenie, účelovosť, nábytok)</w:t>
      </w:r>
    </w:p>
    <w:p w14:paraId="280589F1"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noProof/>
        </w:rPr>
        <mc:AlternateContent>
          <mc:Choice Requires="wps">
            <w:drawing>
              <wp:anchor distT="0" distB="0" distL="114300" distR="114300" simplePos="0" relativeHeight="251658253" behindDoc="1" locked="0" layoutInCell="1" allowOverlap="1" wp14:anchorId="20951E01" wp14:editId="13ACD93E">
                <wp:simplePos x="0" y="0"/>
                <wp:positionH relativeFrom="column">
                  <wp:posOffset>4337685</wp:posOffset>
                </wp:positionH>
                <wp:positionV relativeFrom="paragraph">
                  <wp:posOffset>14605</wp:posOffset>
                </wp:positionV>
                <wp:extent cx="163195" cy="149225"/>
                <wp:effectExtent l="0" t="0" r="27305" b="22225"/>
                <wp:wrapNone/>
                <wp:docPr id="4" name="Obrázok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CD741F" id="Obrázok38" o:spid="_x0000_s1026" style="position:absolute;margin-left:341.55pt;margin-top:1.15pt;width:12.85pt;height:11.7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" strokeweight=".26mm">
                <v:stroke joinstyle="round"/>
              </v:rect>
            </w:pict>
          </mc:Fallback>
        </mc:AlternateContent>
      </w:r>
      <w:r w:rsidRPr="00AE3BCD">
        <w:rPr>
          <w:rFonts w:ascii="Times New Roman" w:hAnsi="Times New Roman" w:cs="Times New Roman"/>
        </w:rPr>
        <w:t xml:space="preserve">Sociálny poradca (osobnosť, správanie, odbornosť, postoje) </w:t>
      </w:r>
    </w:p>
    <w:p w14:paraId="7789BB30" w14:textId="77777777" w:rsidR="00AE3BCD" w:rsidRPr="00AE3BCD" w:rsidRDefault="00AE3BCD" w:rsidP="008D0DB3">
      <w:pPr>
        <w:spacing w:line="276" w:lineRule="auto"/>
        <w:ind w:left="720" w:hanging="709"/>
        <w:contextualSpacing/>
        <w:jc w:val="both"/>
        <w:rPr>
          <w:rFonts w:ascii="Times New Roman" w:hAnsi="Times New Roman" w:cs="Times New Roman"/>
        </w:rPr>
      </w:pPr>
      <w:r w:rsidRPr="00AE3BCD">
        <w:rPr>
          <w:rFonts w:ascii="Times New Roman" w:hAnsi="Times New Roman" w:cs="Times New Roman"/>
        </w:rPr>
        <w:t>Slovné doplnenie: ...............................................................................................................</w:t>
      </w:r>
    </w:p>
    <w:p w14:paraId="7F44AD49" w14:textId="77777777" w:rsidR="00AE3BCD" w:rsidRPr="00AE3BCD" w:rsidRDefault="00AE3BCD" w:rsidP="00AE3BCD">
      <w:pPr>
        <w:spacing w:line="276" w:lineRule="auto"/>
        <w:jc w:val="both"/>
        <w:rPr>
          <w:rFonts w:ascii="Times New Roman" w:hAnsi="Times New Roman" w:cs="Times New Roman"/>
          <w:b/>
          <w:bCs/>
        </w:rPr>
      </w:pPr>
    </w:p>
    <w:p w14:paraId="684011CF" w14:textId="1AF1EC7A" w:rsidR="0051634E" w:rsidRPr="00F74DDF" w:rsidRDefault="00AE3BCD" w:rsidP="00EF4995">
      <w:pPr>
        <w:spacing w:line="276" w:lineRule="auto"/>
        <w:jc w:val="center"/>
        <w:rPr>
          <w:color w:val="000000"/>
        </w:rPr>
      </w:pPr>
      <w:r w:rsidRPr="00AE3BCD">
        <w:rPr>
          <w:rFonts w:ascii="Times New Roman" w:hAnsi="Times New Roman" w:cs="Times New Roman"/>
          <w:b/>
        </w:rPr>
        <w:t>ĎAKUJEME  ZA  VÁŠ  ČAS  PRI  VYPLŇOVANÍ  DOTAZNÍKA</w:t>
      </w:r>
    </w:p>
    <w:sectPr w:rsidR="0051634E" w:rsidRPr="00F74DDF" w:rsidSect="002C5FA1">
      <w:headerReference w:type="default" r:id="rId15"/>
      <w:footerReference w:type="default" r:id="rId16"/>
      <w:pgSz w:w="11906" w:h="16838"/>
      <w:pgMar w:top="1440" w:right="1077" w:bottom="993" w:left="1077" w:header="60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9F06" w14:textId="77777777" w:rsidR="009350F0" w:rsidRDefault="009350F0">
      <w:r>
        <w:separator/>
      </w:r>
    </w:p>
  </w:endnote>
  <w:endnote w:type="continuationSeparator" w:id="0">
    <w:p w14:paraId="45BD0330" w14:textId="77777777" w:rsidR="009350F0" w:rsidRDefault="009350F0">
      <w:r>
        <w:continuationSeparator/>
      </w:r>
    </w:p>
  </w:endnote>
  <w:endnote w:type="continuationNotice" w:id="1">
    <w:p w14:paraId="723B8B02" w14:textId="77777777" w:rsidR="009350F0" w:rsidRDefault="0093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A508" w14:textId="77777777" w:rsidR="002211CF" w:rsidRDefault="002211CF">
    <w:pPr>
      <w:pStyle w:val="Pta"/>
    </w:pPr>
  </w:p>
  <w:p w14:paraId="5C14DCED" w14:textId="77777777" w:rsidR="002211CF" w:rsidRDefault="002211CF">
    <w:pPr>
      <w:pStyle w:val="Pta"/>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E1FC7">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4A2F" w14:textId="77777777" w:rsidR="009350F0" w:rsidRDefault="009350F0">
      <w:r>
        <w:separator/>
      </w:r>
    </w:p>
  </w:footnote>
  <w:footnote w:type="continuationSeparator" w:id="0">
    <w:p w14:paraId="7ABA28CA" w14:textId="77777777" w:rsidR="009350F0" w:rsidRDefault="009350F0">
      <w:r>
        <w:continuationSeparator/>
      </w:r>
    </w:p>
  </w:footnote>
  <w:footnote w:type="continuationNotice" w:id="1">
    <w:p w14:paraId="068EEA7D" w14:textId="77777777" w:rsidR="009350F0" w:rsidRDefault="00935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 w:type="dxa"/>
      <w:tblLayout w:type="fixed"/>
      <w:tblLook w:val="0000" w:firstRow="0" w:lastRow="0" w:firstColumn="0" w:lastColumn="0" w:noHBand="0" w:noVBand="0"/>
    </w:tblPr>
    <w:tblGrid>
      <w:gridCol w:w="2100"/>
      <w:gridCol w:w="5371"/>
      <w:gridCol w:w="2452"/>
    </w:tblGrid>
    <w:tr w:rsidR="002211CF" w14:paraId="50662CB9" w14:textId="77777777">
      <w:trPr>
        <w:trHeight w:val="954"/>
      </w:trPr>
      <w:tc>
        <w:tcPr>
          <w:tcW w:w="2100" w:type="dxa"/>
          <w:tcBorders>
            <w:top w:val="single" w:sz="4" w:space="0" w:color="000000"/>
            <w:left w:val="single" w:sz="4" w:space="0" w:color="000000"/>
            <w:bottom w:val="single" w:sz="4" w:space="0" w:color="000000"/>
          </w:tcBorders>
          <w:shd w:val="clear" w:color="auto" w:fill="auto"/>
        </w:tcPr>
        <w:p w14:paraId="2A80095B" w14:textId="77777777" w:rsidR="002211CF" w:rsidRPr="00516B85" w:rsidRDefault="002211CF">
          <w:pPr>
            <w:snapToGrid w:val="0"/>
            <w:rPr>
              <w:rFonts w:ascii="Times New Roman" w:hAnsi="Times New Roman" w:cs="Times New Roman"/>
            </w:rPr>
          </w:pPr>
          <w:r w:rsidRPr="00516B85">
            <w:rPr>
              <w:rFonts w:ascii="Times New Roman" w:hAnsi="Times New Roman" w:cs="Times New Roman"/>
              <w:b/>
            </w:rPr>
            <w:t>Psychosociálne centrum Košice</w:t>
          </w:r>
        </w:p>
        <w:p w14:paraId="0CF3A8BA" w14:textId="77777777" w:rsidR="002211CF" w:rsidRPr="00516B85" w:rsidRDefault="002211CF">
          <w:pPr>
            <w:rPr>
              <w:rFonts w:ascii="Times New Roman" w:hAnsi="Times New Roman" w:cs="Times New Roman"/>
            </w:rPr>
          </w:pPr>
          <w:r w:rsidRPr="00516B85">
            <w:rPr>
              <w:rFonts w:ascii="Times New Roman" w:hAnsi="Times New Roman" w:cs="Times New Roman"/>
              <w:lang w:eastAsia="sk-SK"/>
            </w:rPr>
            <w:t>Löfflerova 2</w:t>
          </w:r>
        </w:p>
        <w:p w14:paraId="7A9C91AD" w14:textId="77777777" w:rsidR="002211CF" w:rsidRPr="00516B85" w:rsidRDefault="002211CF">
          <w:pPr>
            <w:rPr>
              <w:rFonts w:ascii="Times New Roman" w:hAnsi="Times New Roman" w:cs="Times New Roman"/>
            </w:rPr>
          </w:pPr>
          <w:r w:rsidRPr="00516B85">
            <w:rPr>
              <w:rFonts w:ascii="Times New Roman" w:hAnsi="Times New Roman" w:cs="Times New Roman"/>
              <w:lang w:eastAsia="sk-SK"/>
            </w:rPr>
            <w:t>040 01 Košice</w:t>
          </w:r>
        </w:p>
      </w:tc>
      <w:tc>
        <w:tcPr>
          <w:tcW w:w="5371" w:type="dxa"/>
          <w:tcBorders>
            <w:top w:val="single" w:sz="4" w:space="0" w:color="000000"/>
            <w:left w:val="single" w:sz="4" w:space="0" w:color="000000"/>
            <w:bottom w:val="single" w:sz="4" w:space="0" w:color="000000"/>
          </w:tcBorders>
          <w:shd w:val="clear" w:color="auto" w:fill="auto"/>
        </w:tcPr>
        <w:p w14:paraId="638D9D32" w14:textId="77777777" w:rsidR="002211CF" w:rsidRPr="00516B85" w:rsidRDefault="002211CF">
          <w:pPr>
            <w:snapToGrid w:val="0"/>
            <w:rPr>
              <w:rFonts w:ascii="Times New Roman" w:hAnsi="Times New Roman" w:cs="Times New Roman"/>
            </w:rPr>
          </w:pPr>
          <w:r w:rsidRPr="00516B85">
            <w:rPr>
              <w:rFonts w:ascii="Times New Roman" w:hAnsi="Times New Roman" w:cs="Times New Roman"/>
            </w:rPr>
            <w:t>Názov smernice</w:t>
          </w:r>
        </w:p>
        <w:p w14:paraId="4AD4710A" w14:textId="77777777" w:rsidR="002211CF" w:rsidRPr="00516B85" w:rsidRDefault="002211CF">
          <w:pPr>
            <w:rPr>
              <w:rFonts w:ascii="Times New Roman" w:hAnsi="Times New Roman" w:cs="Times New Roman"/>
              <w:sz w:val="20"/>
              <w:szCs w:val="20"/>
            </w:rPr>
          </w:pPr>
        </w:p>
        <w:p w14:paraId="5301595C" w14:textId="58111178" w:rsidR="002211CF" w:rsidRPr="00516B85" w:rsidRDefault="00516B85">
          <w:pPr>
            <w:rPr>
              <w:rFonts w:ascii="Times New Roman" w:hAnsi="Times New Roman" w:cs="Times New Roman"/>
              <w:b/>
              <w:bCs/>
            </w:rPr>
          </w:pPr>
          <w:r w:rsidRPr="00516B85">
            <w:rPr>
              <w:rFonts w:ascii="Times New Roman" w:hAnsi="Times New Roman" w:cs="Times New Roman"/>
              <w:b/>
              <w:bCs/>
            </w:rPr>
            <w:t>Postupy a pravidlá na zisťovanie spokojnosti prijímateľov sociálnych služieb</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14:paraId="75CDF842" w14:textId="77777777" w:rsidR="002211CF" w:rsidRPr="00516B85" w:rsidRDefault="002211CF">
          <w:pPr>
            <w:rPr>
              <w:rFonts w:ascii="Times New Roman" w:hAnsi="Times New Roman" w:cs="Times New Roman"/>
            </w:rPr>
          </w:pPr>
          <w:r w:rsidRPr="00516B85">
            <w:rPr>
              <w:rFonts w:ascii="Times New Roman" w:hAnsi="Times New Roman" w:cs="Times New Roman"/>
            </w:rPr>
            <w:t>Číslo smernice</w:t>
          </w:r>
        </w:p>
        <w:p w14:paraId="1E983D2D" w14:textId="77777777" w:rsidR="002211CF" w:rsidRPr="00516B85" w:rsidRDefault="002211CF">
          <w:pPr>
            <w:rPr>
              <w:rFonts w:ascii="Times New Roman" w:hAnsi="Times New Roman" w:cs="Times New Roman"/>
            </w:rPr>
          </w:pPr>
        </w:p>
        <w:p w14:paraId="6DD2F0A0" w14:textId="6B279384" w:rsidR="00516B85" w:rsidRPr="00516B85" w:rsidRDefault="00516B85">
          <w:pPr>
            <w:rPr>
              <w:rFonts w:ascii="Times New Roman" w:hAnsi="Times New Roman" w:cs="Times New Roman"/>
              <w:b/>
              <w:bCs/>
            </w:rPr>
          </w:pPr>
          <w:r w:rsidRPr="00516B85">
            <w:rPr>
              <w:rFonts w:ascii="Times New Roman" w:hAnsi="Times New Roman" w:cs="Times New Roman"/>
              <w:b/>
              <w:bCs/>
            </w:rPr>
            <w:t>33/2021</w:t>
          </w:r>
        </w:p>
      </w:tc>
    </w:tr>
  </w:tbl>
  <w:p w14:paraId="7ACEA61F" w14:textId="77777777" w:rsidR="002211CF" w:rsidRDefault="00221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4D45236"/>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80B08"/>
    <w:multiLevelType w:val="multilevel"/>
    <w:tmpl w:val="C8A8601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1137E"/>
    <w:multiLevelType w:val="hybridMultilevel"/>
    <w:tmpl w:val="2B2A3AFE"/>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362E10"/>
    <w:multiLevelType w:val="hybridMultilevel"/>
    <w:tmpl w:val="BC64C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8F634B"/>
    <w:multiLevelType w:val="hybridMultilevel"/>
    <w:tmpl w:val="22266244"/>
    <w:lvl w:ilvl="0" w:tplc="23A60102">
      <w:numFmt w:val="bullet"/>
      <w:lvlText w:val="-"/>
      <w:lvlJc w:val="left"/>
      <w:pPr>
        <w:ind w:left="720" w:hanging="360"/>
      </w:pPr>
      <w:rPr>
        <w:rFonts w:ascii="Times New Roman" w:eastAsia="N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9E5E93"/>
    <w:multiLevelType w:val="hybridMultilevel"/>
    <w:tmpl w:val="E9945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913081"/>
    <w:multiLevelType w:val="hybridMultilevel"/>
    <w:tmpl w:val="666EFA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D06D6D"/>
    <w:multiLevelType w:val="hybridMultilevel"/>
    <w:tmpl w:val="66C87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BE26FD"/>
    <w:multiLevelType w:val="hybridMultilevel"/>
    <w:tmpl w:val="CD0E21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2936A7"/>
    <w:multiLevelType w:val="hybridMultilevel"/>
    <w:tmpl w:val="A0AA4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751417"/>
    <w:multiLevelType w:val="hybridMultilevel"/>
    <w:tmpl w:val="D430F0A4"/>
    <w:lvl w:ilvl="0" w:tplc="692AD24A">
      <w:start w:val="1"/>
      <w:numFmt w:val="decimal"/>
      <w:lvlText w:val="%1."/>
      <w:lvlJc w:val="left"/>
      <w:pPr>
        <w:ind w:left="720" w:hanging="360"/>
      </w:pPr>
    </w:lvl>
    <w:lvl w:ilvl="1" w:tplc="0D9ED016">
      <w:start w:val="1"/>
      <w:numFmt w:val="lowerLetter"/>
      <w:lvlText w:val="%2."/>
      <w:lvlJc w:val="left"/>
      <w:pPr>
        <w:ind w:left="1440" w:hanging="360"/>
      </w:pPr>
    </w:lvl>
    <w:lvl w:ilvl="2" w:tplc="526A3C46">
      <w:start w:val="1"/>
      <w:numFmt w:val="lowerRoman"/>
      <w:lvlText w:val="%3."/>
      <w:lvlJc w:val="right"/>
      <w:pPr>
        <w:ind w:left="2160" w:hanging="180"/>
      </w:pPr>
    </w:lvl>
    <w:lvl w:ilvl="3" w:tplc="C0D672E6">
      <w:start w:val="1"/>
      <w:numFmt w:val="decimal"/>
      <w:lvlText w:val="%4."/>
      <w:lvlJc w:val="left"/>
      <w:pPr>
        <w:ind w:left="2880" w:hanging="360"/>
      </w:pPr>
    </w:lvl>
    <w:lvl w:ilvl="4" w:tplc="500441D6">
      <w:start w:val="1"/>
      <w:numFmt w:val="lowerLetter"/>
      <w:lvlText w:val="%5."/>
      <w:lvlJc w:val="left"/>
      <w:pPr>
        <w:ind w:left="3600" w:hanging="360"/>
      </w:pPr>
    </w:lvl>
    <w:lvl w:ilvl="5" w:tplc="2D78D42E">
      <w:start w:val="1"/>
      <w:numFmt w:val="lowerRoman"/>
      <w:lvlText w:val="%6."/>
      <w:lvlJc w:val="right"/>
      <w:pPr>
        <w:ind w:left="4320" w:hanging="180"/>
      </w:pPr>
    </w:lvl>
    <w:lvl w:ilvl="6" w:tplc="A3B4993C">
      <w:start w:val="1"/>
      <w:numFmt w:val="decimal"/>
      <w:lvlText w:val="%7."/>
      <w:lvlJc w:val="left"/>
      <w:pPr>
        <w:ind w:left="5040" w:hanging="360"/>
      </w:pPr>
    </w:lvl>
    <w:lvl w:ilvl="7" w:tplc="FBFCA53C">
      <w:start w:val="1"/>
      <w:numFmt w:val="lowerLetter"/>
      <w:lvlText w:val="%8."/>
      <w:lvlJc w:val="left"/>
      <w:pPr>
        <w:ind w:left="5760" w:hanging="360"/>
      </w:pPr>
    </w:lvl>
    <w:lvl w:ilvl="8" w:tplc="56E64EB2">
      <w:start w:val="1"/>
      <w:numFmt w:val="lowerRoman"/>
      <w:lvlText w:val="%9."/>
      <w:lvlJc w:val="right"/>
      <w:pPr>
        <w:ind w:left="6480" w:hanging="180"/>
      </w:pPr>
    </w:lvl>
  </w:abstractNum>
  <w:abstractNum w:abstractNumId="12" w15:restartNumberingAfterBreak="0">
    <w:nsid w:val="237507BB"/>
    <w:multiLevelType w:val="hybridMultilevel"/>
    <w:tmpl w:val="BD644D9E"/>
    <w:lvl w:ilvl="0" w:tplc="041B0017">
      <w:start w:val="1"/>
      <w:numFmt w:val="lowerLetter"/>
      <w:lvlText w:val="%1)"/>
      <w:lvlJc w:val="left"/>
      <w:pPr>
        <w:ind w:left="720" w:hanging="360"/>
      </w:pPr>
      <w:rPr>
        <w:rFonts w:hint="default"/>
      </w:rPr>
    </w:lvl>
    <w:lvl w:ilvl="1" w:tplc="C480ED1E">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3978FB"/>
    <w:multiLevelType w:val="hybridMultilevel"/>
    <w:tmpl w:val="4168C246"/>
    <w:lvl w:ilvl="0" w:tplc="8CA0450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2016E0"/>
    <w:multiLevelType w:val="hybridMultilevel"/>
    <w:tmpl w:val="777E8564"/>
    <w:lvl w:ilvl="0" w:tplc="E714A878">
      <w:numFmt w:val="bullet"/>
      <w:lvlText w:val="-"/>
      <w:lvlJc w:val="left"/>
      <w:pPr>
        <w:ind w:left="720" w:hanging="360"/>
      </w:pPr>
      <w:rPr>
        <w:rFonts w:ascii="Times New Roman" w:eastAsia="N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740723"/>
    <w:multiLevelType w:val="hybridMultilevel"/>
    <w:tmpl w:val="0BA8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CC7910"/>
    <w:multiLevelType w:val="hybridMultilevel"/>
    <w:tmpl w:val="CD0E21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CE7666"/>
    <w:multiLevelType w:val="hybridMultilevel"/>
    <w:tmpl w:val="F6107232"/>
    <w:lvl w:ilvl="0" w:tplc="E34C8496">
      <w:start w:val="7"/>
      <w:numFmt w:val="bullet"/>
      <w:lvlText w:val="–"/>
      <w:lvlJc w:val="left"/>
      <w:pPr>
        <w:ind w:left="720" w:hanging="360"/>
      </w:pPr>
      <w:rPr>
        <w:rFonts w:ascii="Times New Roman" w:eastAsia="N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0F6A0F"/>
    <w:multiLevelType w:val="hybridMultilevel"/>
    <w:tmpl w:val="355433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1E0A2C"/>
    <w:multiLevelType w:val="hybridMultilevel"/>
    <w:tmpl w:val="D52A36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14843B3"/>
    <w:multiLevelType w:val="hybridMultilevel"/>
    <w:tmpl w:val="D41837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3B29E9"/>
    <w:multiLevelType w:val="hybridMultilevel"/>
    <w:tmpl w:val="2B60831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FFA09AC"/>
    <w:multiLevelType w:val="hybridMultilevel"/>
    <w:tmpl w:val="CD0E21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481939"/>
    <w:multiLevelType w:val="hybridMultilevel"/>
    <w:tmpl w:val="1BF858BE"/>
    <w:lvl w:ilvl="0" w:tplc="C480ED1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86DDC"/>
    <w:multiLevelType w:val="hybridMultilevel"/>
    <w:tmpl w:val="C1126760"/>
    <w:lvl w:ilvl="0" w:tplc="3B441C34">
      <w:start w:val="1"/>
      <w:numFmt w:val="lowerLetter"/>
      <w:lvlText w:val="%1)"/>
      <w:lvlJc w:val="left"/>
      <w:pPr>
        <w:ind w:left="720" w:hanging="360"/>
      </w:pPr>
      <w:rPr>
        <w:rFonts w:ascii="Times New Roman" w:hAnsi="Times New Roman" w:cs="Times New Roma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1B4904"/>
    <w:multiLevelType w:val="hybridMultilevel"/>
    <w:tmpl w:val="BC605CD2"/>
    <w:lvl w:ilvl="0" w:tplc="B33223BE">
      <w:start w:val="1"/>
      <w:numFmt w:val="upperLetter"/>
      <w:lvlText w:val="%1)"/>
      <w:lvlJc w:val="left"/>
      <w:pPr>
        <w:ind w:left="720" w:hanging="360"/>
      </w:pPr>
      <w:rPr>
        <w:rFonts w:ascii="Times New Roman" w:hAnsi="Times New Roman" w:cs="Times New Roman"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9B00B2"/>
    <w:multiLevelType w:val="hybridMultilevel"/>
    <w:tmpl w:val="CD0E21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AC4FE2"/>
    <w:multiLevelType w:val="hybridMultilevel"/>
    <w:tmpl w:val="BDFAB32C"/>
    <w:lvl w:ilvl="0" w:tplc="7EAE5E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D6415C"/>
    <w:multiLevelType w:val="hybridMultilevel"/>
    <w:tmpl w:val="0BD416AE"/>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5FAC0D8A"/>
    <w:multiLevelType w:val="hybridMultilevel"/>
    <w:tmpl w:val="205CE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9871B3"/>
    <w:multiLevelType w:val="multilevel"/>
    <w:tmpl w:val="7730E9E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49C5D0E"/>
    <w:multiLevelType w:val="hybridMultilevel"/>
    <w:tmpl w:val="053C30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D123CF"/>
    <w:multiLevelType w:val="hybridMultilevel"/>
    <w:tmpl w:val="147E871A"/>
    <w:lvl w:ilvl="0" w:tplc="B6DA4B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4"/>
  </w:num>
  <w:num w:numId="5">
    <w:abstractNumId w:val="23"/>
  </w:num>
  <w:num w:numId="6">
    <w:abstractNumId w:val="12"/>
  </w:num>
  <w:num w:numId="7">
    <w:abstractNumId w:val="25"/>
  </w:num>
  <w:num w:numId="8">
    <w:abstractNumId w:val="13"/>
  </w:num>
  <w:num w:numId="9">
    <w:abstractNumId w:val="24"/>
  </w:num>
  <w:num w:numId="10">
    <w:abstractNumId w:val="8"/>
  </w:num>
  <w:num w:numId="11">
    <w:abstractNumId w:val="9"/>
  </w:num>
  <w:num w:numId="12">
    <w:abstractNumId w:val="31"/>
  </w:num>
  <w:num w:numId="13">
    <w:abstractNumId w:val="16"/>
  </w:num>
  <w:num w:numId="14">
    <w:abstractNumId w:val="21"/>
  </w:num>
  <w:num w:numId="15">
    <w:abstractNumId w:val="29"/>
  </w:num>
  <w:num w:numId="16">
    <w:abstractNumId w:val="18"/>
  </w:num>
  <w:num w:numId="17">
    <w:abstractNumId w:val="10"/>
  </w:num>
  <w:num w:numId="18">
    <w:abstractNumId w:val="26"/>
  </w:num>
  <w:num w:numId="19">
    <w:abstractNumId w:val="22"/>
  </w:num>
  <w:num w:numId="20">
    <w:abstractNumId w:val="17"/>
  </w:num>
  <w:num w:numId="21">
    <w:abstractNumId w:val="1"/>
  </w:num>
  <w:num w:numId="22">
    <w:abstractNumId w:val="28"/>
  </w:num>
  <w:num w:numId="23">
    <w:abstractNumId w:val="30"/>
  </w:num>
  <w:num w:numId="24">
    <w:abstractNumId w:val="15"/>
  </w:num>
  <w:num w:numId="25">
    <w:abstractNumId w:val="19"/>
  </w:num>
  <w:num w:numId="26">
    <w:abstractNumId w:val="6"/>
  </w:num>
  <w:num w:numId="27">
    <w:abstractNumId w:val="4"/>
  </w:num>
  <w:num w:numId="28">
    <w:abstractNumId w:val="2"/>
  </w:num>
  <w:num w:numId="29">
    <w:abstractNumId w:val="32"/>
  </w:num>
  <w:num w:numId="30">
    <w:abstractNumId w:val="27"/>
  </w:num>
  <w:num w:numId="31">
    <w:abstractNumId w:val="0"/>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CC"/>
    <w:rsid w:val="0000053D"/>
    <w:rsid w:val="0000339A"/>
    <w:rsid w:val="000041F8"/>
    <w:rsid w:val="00004605"/>
    <w:rsid w:val="0001301D"/>
    <w:rsid w:val="000242EB"/>
    <w:rsid w:val="00025D65"/>
    <w:rsid w:val="00027C17"/>
    <w:rsid w:val="000316BA"/>
    <w:rsid w:val="0003303E"/>
    <w:rsid w:val="0003323F"/>
    <w:rsid w:val="00040184"/>
    <w:rsid w:val="00044E87"/>
    <w:rsid w:val="00045B81"/>
    <w:rsid w:val="00054905"/>
    <w:rsid w:val="00061589"/>
    <w:rsid w:val="00062098"/>
    <w:rsid w:val="00064A78"/>
    <w:rsid w:val="00070C16"/>
    <w:rsid w:val="00076546"/>
    <w:rsid w:val="0009231C"/>
    <w:rsid w:val="00097470"/>
    <w:rsid w:val="0009796B"/>
    <w:rsid w:val="000A0190"/>
    <w:rsid w:val="000A5A21"/>
    <w:rsid w:val="000B0CB4"/>
    <w:rsid w:val="000B39AE"/>
    <w:rsid w:val="000C00F8"/>
    <w:rsid w:val="000C419B"/>
    <w:rsid w:val="000C5CA9"/>
    <w:rsid w:val="000D6FAA"/>
    <w:rsid w:val="000D78B1"/>
    <w:rsid w:val="000D7C6E"/>
    <w:rsid w:val="000E3A96"/>
    <w:rsid w:val="000E5A41"/>
    <w:rsid w:val="000E75D2"/>
    <w:rsid w:val="000E75EF"/>
    <w:rsid w:val="000F00D6"/>
    <w:rsid w:val="000F2780"/>
    <w:rsid w:val="000F2B36"/>
    <w:rsid w:val="0010669F"/>
    <w:rsid w:val="00107D20"/>
    <w:rsid w:val="00110FBE"/>
    <w:rsid w:val="001146E1"/>
    <w:rsid w:val="001148B4"/>
    <w:rsid w:val="00114F59"/>
    <w:rsid w:val="001168A5"/>
    <w:rsid w:val="00120F61"/>
    <w:rsid w:val="0012279B"/>
    <w:rsid w:val="00132300"/>
    <w:rsid w:val="001336E2"/>
    <w:rsid w:val="00134BAA"/>
    <w:rsid w:val="001367A1"/>
    <w:rsid w:val="00137828"/>
    <w:rsid w:val="00143486"/>
    <w:rsid w:val="00150384"/>
    <w:rsid w:val="001507F1"/>
    <w:rsid w:val="0015660B"/>
    <w:rsid w:val="00160D48"/>
    <w:rsid w:val="00162FBE"/>
    <w:rsid w:val="001647C5"/>
    <w:rsid w:val="001654B8"/>
    <w:rsid w:val="001664A4"/>
    <w:rsid w:val="001713D5"/>
    <w:rsid w:val="001748BD"/>
    <w:rsid w:val="00176770"/>
    <w:rsid w:val="00177B32"/>
    <w:rsid w:val="001845FC"/>
    <w:rsid w:val="001859F7"/>
    <w:rsid w:val="00191350"/>
    <w:rsid w:val="0019140A"/>
    <w:rsid w:val="00194A09"/>
    <w:rsid w:val="001958C8"/>
    <w:rsid w:val="001A4E79"/>
    <w:rsid w:val="001A54ED"/>
    <w:rsid w:val="001A6442"/>
    <w:rsid w:val="001B0510"/>
    <w:rsid w:val="001B208F"/>
    <w:rsid w:val="001B4813"/>
    <w:rsid w:val="001B6B99"/>
    <w:rsid w:val="001C369F"/>
    <w:rsid w:val="001C70DA"/>
    <w:rsid w:val="001D669F"/>
    <w:rsid w:val="001E1026"/>
    <w:rsid w:val="001E2F1F"/>
    <w:rsid w:val="001E5579"/>
    <w:rsid w:val="001E59B8"/>
    <w:rsid w:val="001E6624"/>
    <w:rsid w:val="001E75F9"/>
    <w:rsid w:val="001F04E2"/>
    <w:rsid w:val="001F0579"/>
    <w:rsid w:val="001F18CE"/>
    <w:rsid w:val="001F32DF"/>
    <w:rsid w:val="001F3F5A"/>
    <w:rsid w:val="001F633B"/>
    <w:rsid w:val="00201C14"/>
    <w:rsid w:val="00203326"/>
    <w:rsid w:val="002204E8"/>
    <w:rsid w:val="002211CF"/>
    <w:rsid w:val="00222983"/>
    <w:rsid w:val="002264D7"/>
    <w:rsid w:val="00230FE0"/>
    <w:rsid w:val="0023238C"/>
    <w:rsid w:val="00235CEB"/>
    <w:rsid w:val="002362B1"/>
    <w:rsid w:val="002420D2"/>
    <w:rsid w:val="0024247E"/>
    <w:rsid w:val="00243947"/>
    <w:rsid w:val="00247A5F"/>
    <w:rsid w:val="002529F4"/>
    <w:rsid w:val="00252E71"/>
    <w:rsid w:val="00254DA1"/>
    <w:rsid w:val="002615E3"/>
    <w:rsid w:val="0026256F"/>
    <w:rsid w:val="00263B79"/>
    <w:rsid w:val="00265262"/>
    <w:rsid w:val="0026715B"/>
    <w:rsid w:val="00267D51"/>
    <w:rsid w:val="00272CED"/>
    <w:rsid w:val="002747C6"/>
    <w:rsid w:val="00275B17"/>
    <w:rsid w:val="00281E6A"/>
    <w:rsid w:val="00282820"/>
    <w:rsid w:val="00284A60"/>
    <w:rsid w:val="00286012"/>
    <w:rsid w:val="00286FED"/>
    <w:rsid w:val="0029398B"/>
    <w:rsid w:val="0029732F"/>
    <w:rsid w:val="002A20A1"/>
    <w:rsid w:val="002A38C7"/>
    <w:rsid w:val="002A4606"/>
    <w:rsid w:val="002A5AA6"/>
    <w:rsid w:val="002A67DC"/>
    <w:rsid w:val="002A6FC8"/>
    <w:rsid w:val="002A78A2"/>
    <w:rsid w:val="002B2F4E"/>
    <w:rsid w:val="002B6246"/>
    <w:rsid w:val="002C0C18"/>
    <w:rsid w:val="002C2D32"/>
    <w:rsid w:val="002C2F2C"/>
    <w:rsid w:val="002C3424"/>
    <w:rsid w:val="002C5FA1"/>
    <w:rsid w:val="002C6C18"/>
    <w:rsid w:val="002D18E1"/>
    <w:rsid w:val="002D7074"/>
    <w:rsid w:val="002E2658"/>
    <w:rsid w:val="002E43D0"/>
    <w:rsid w:val="002E483D"/>
    <w:rsid w:val="002E61EB"/>
    <w:rsid w:val="002E646E"/>
    <w:rsid w:val="002E7879"/>
    <w:rsid w:val="002F3A1F"/>
    <w:rsid w:val="00300AC6"/>
    <w:rsid w:val="00300F03"/>
    <w:rsid w:val="00306C5E"/>
    <w:rsid w:val="00311799"/>
    <w:rsid w:val="00322856"/>
    <w:rsid w:val="003238CD"/>
    <w:rsid w:val="00324D33"/>
    <w:rsid w:val="0033323B"/>
    <w:rsid w:val="003346FF"/>
    <w:rsid w:val="00336F48"/>
    <w:rsid w:val="003429FF"/>
    <w:rsid w:val="00342A78"/>
    <w:rsid w:val="00342C52"/>
    <w:rsid w:val="00343942"/>
    <w:rsid w:val="00344165"/>
    <w:rsid w:val="00347C4B"/>
    <w:rsid w:val="00352684"/>
    <w:rsid w:val="00353A11"/>
    <w:rsid w:val="003575E7"/>
    <w:rsid w:val="003612AB"/>
    <w:rsid w:val="00363F60"/>
    <w:rsid w:val="003714A9"/>
    <w:rsid w:val="00372BCE"/>
    <w:rsid w:val="00374331"/>
    <w:rsid w:val="00376925"/>
    <w:rsid w:val="003813EF"/>
    <w:rsid w:val="00383909"/>
    <w:rsid w:val="00384154"/>
    <w:rsid w:val="00386A77"/>
    <w:rsid w:val="00392C3D"/>
    <w:rsid w:val="003934DE"/>
    <w:rsid w:val="003961B4"/>
    <w:rsid w:val="003962DF"/>
    <w:rsid w:val="003A5BE3"/>
    <w:rsid w:val="003B4DD5"/>
    <w:rsid w:val="003B734D"/>
    <w:rsid w:val="003B787E"/>
    <w:rsid w:val="003B7B95"/>
    <w:rsid w:val="003C0315"/>
    <w:rsid w:val="003C0F3F"/>
    <w:rsid w:val="003C0F53"/>
    <w:rsid w:val="003D0284"/>
    <w:rsid w:val="003D1ADC"/>
    <w:rsid w:val="003D2148"/>
    <w:rsid w:val="003D5289"/>
    <w:rsid w:val="003E11EF"/>
    <w:rsid w:val="003E30BD"/>
    <w:rsid w:val="003E54ED"/>
    <w:rsid w:val="003E755B"/>
    <w:rsid w:val="003F32D9"/>
    <w:rsid w:val="003F695E"/>
    <w:rsid w:val="00406527"/>
    <w:rsid w:val="00406C6E"/>
    <w:rsid w:val="004079C4"/>
    <w:rsid w:val="00414AD3"/>
    <w:rsid w:val="004159CE"/>
    <w:rsid w:val="004223F4"/>
    <w:rsid w:val="00424317"/>
    <w:rsid w:val="0043349F"/>
    <w:rsid w:val="00433845"/>
    <w:rsid w:val="00434A24"/>
    <w:rsid w:val="00435002"/>
    <w:rsid w:val="00435A34"/>
    <w:rsid w:val="004406C1"/>
    <w:rsid w:val="00443936"/>
    <w:rsid w:val="00444937"/>
    <w:rsid w:val="00446099"/>
    <w:rsid w:val="00447FE4"/>
    <w:rsid w:val="00452403"/>
    <w:rsid w:val="0045373C"/>
    <w:rsid w:val="00457836"/>
    <w:rsid w:val="004605C8"/>
    <w:rsid w:val="00460D71"/>
    <w:rsid w:val="004615C2"/>
    <w:rsid w:val="00465C60"/>
    <w:rsid w:val="004675F1"/>
    <w:rsid w:val="00467FDA"/>
    <w:rsid w:val="00473383"/>
    <w:rsid w:val="0047738A"/>
    <w:rsid w:val="00480100"/>
    <w:rsid w:val="00482CFF"/>
    <w:rsid w:val="00483C25"/>
    <w:rsid w:val="004849F6"/>
    <w:rsid w:val="0048520B"/>
    <w:rsid w:val="00485E00"/>
    <w:rsid w:val="004879FE"/>
    <w:rsid w:val="0049017F"/>
    <w:rsid w:val="00490EA4"/>
    <w:rsid w:val="00491AE4"/>
    <w:rsid w:val="00494B1B"/>
    <w:rsid w:val="004952DF"/>
    <w:rsid w:val="004A00A4"/>
    <w:rsid w:val="004A1EDC"/>
    <w:rsid w:val="004A55C2"/>
    <w:rsid w:val="004A7C81"/>
    <w:rsid w:val="004B0B4F"/>
    <w:rsid w:val="004B6848"/>
    <w:rsid w:val="004B7879"/>
    <w:rsid w:val="004C2993"/>
    <w:rsid w:val="004C4E3C"/>
    <w:rsid w:val="004C6CCF"/>
    <w:rsid w:val="004C7963"/>
    <w:rsid w:val="004D7910"/>
    <w:rsid w:val="004D7EB1"/>
    <w:rsid w:val="004E1C35"/>
    <w:rsid w:val="004E2267"/>
    <w:rsid w:val="004E2FED"/>
    <w:rsid w:val="004E41BE"/>
    <w:rsid w:val="004F4B66"/>
    <w:rsid w:val="004F7388"/>
    <w:rsid w:val="005012FE"/>
    <w:rsid w:val="00512169"/>
    <w:rsid w:val="00515385"/>
    <w:rsid w:val="00515689"/>
    <w:rsid w:val="00515E1C"/>
    <w:rsid w:val="0051634E"/>
    <w:rsid w:val="00516B85"/>
    <w:rsid w:val="0052185A"/>
    <w:rsid w:val="00521A3B"/>
    <w:rsid w:val="0052289C"/>
    <w:rsid w:val="0052289F"/>
    <w:rsid w:val="00522A49"/>
    <w:rsid w:val="005241CF"/>
    <w:rsid w:val="0052467E"/>
    <w:rsid w:val="005279AC"/>
    <w:rsid w:val="00533FA7"/>
    <w:rsid w:val="0053478B"/>
    <w:rsid w:val="00535DCF"/>
    <w:rsid w:val="005417C4"/>
    <w:rsid w:val="00543B75"/>
    <w:rsid w:val="00543F9A"/>
    <w:rsid w:val="00550D7B"/>
    <w:rsid w:val="00550E25"/>
    <w:rsid w:val="00557035"/>
    <w:rsid w:val="00557723"/>
    <w:rsid w:val="00561335"/>
    <w:rsid w:val="00563C80"/>
    <w:rsid w:val="00565D42"/>
    <w:rsid w:val="00565EDE"/>
    <w:rsid w:val="00573436"/>
    <w:rsid w:val="00573C2C"/>
    <w:rsid w:val="00577DB5"/>
    <w:rsid w:val="00581752"/>
    <w:rsid w:val="005850E1"/>
    <w:rsid w:val="00590EBF"/>
    <w:rsid w:val="00593E27"/>
    <w:rsid w:val="0059425D"/>
    <w:rsid w:val="00596EB3"/>
    <w:rsid w:val="00597C9D"/>
    <w:rsid w:val="005A151E"/>
    <w:rsid w:val="005A3339"/>
    <w:rsid w:val="005A34BE"/>
    <w:rsid w:val="005A5308"/>
    <w:rsid w:val="005A7DD1"/>
    <w:rsid w:val="005B127E"/>
    <w:rsid w:val="005B3041"/>
    <w:rsid w:val="005B316E"/>
    <w:rsid w:val="005B4296"/>
    <w:rsid w:val="005B7B3B"/>
    <w:rsid w:val="005C0C19"/>
    <w:rsid w:val="005C1DB9"/>
    <w:rsid w:val="005C2A98"/>
    <w:rsid w:val="005C6927"/>
    <w:rsid w:val="005D0553"/>
    <w:rsid w:val="005D3A69"/>
    <w:rsid w:val="005D3DBA"/>
    <w:rsid w:val="005D7CED"/>
    <w:rsid w:val="005E13A9"/>
    <w:rsid w:val="005E6ABF"/>
    <w:rsid w:val="005F0F5C"/>
    <w:rsid w:val="005F1247"/>
    <w:rsid w:val="005F2380"/>
    <w:rsid w:val="005F5FA7"/>
    <w:rsid w:val="005F7C5B"/>
    <w:rsid w:val="00600381"/>
    <w:rsid w:val="00601E24"/>
    <w:rsid w:val="00603428"/>
    <w:rsid w:val="00604456"/>
    <w:rsid w:val="00614A05"/>
    <w:rsid w:val="006205B8"/>
    <w:rsid w:val="00623E64"/>
    <w:rsid w:val="0062567D"/>
    <w:rsid w:val="00640039"/>
    <w:rsid w:val="00640BC8"/>
    <w:rsid w:val="00641A0E"/>
    <w:rsid w:val="00650B27"/>
    <w:rsid w:val="00652738"/>
    <w:rsid w:val="00653E70"/>
    <w:rsid w:val="00655889"/>
    <w:rsid w:val="00662956"/>
    <w:rsid w:val="006649E4"/>
    <w:rsid w:val="00667BF1"/>
    <w:rsid w:val="0067313C"/>
    <w:rsid w:val="0067733D"/>
    <w:rsid w:val="00684730"/>
    <w:rsid w:val="0069069B"/>
    <w:rsid w:val="006942C4"/>
    <w:rsid w:val="00695F5D"/>
    <w:rsid w:val="006A3DC8"/>
    <w:rsid w:val="006A75DC"/>
    <w:rsid w:val="006A7F6E"/>
    <w:rsid w:val="006B0DCA"/>
    <w:rsid w:val="006B17C7"/>
    <w:rsid w:val="006B1906"/>
    <w:rsid w:val="006B337F"/>
    <w:rsid w:val="006C2F12"/>
    <w:rsid w:val="006C6ACF"/>
    <w:rsid w:val="006D2189"/>
    <w:rsid w:val="006D4698"/>
    <w:rsid w:val="006D7CBE"/>
    <w:rsid w:val="006E012A"/>
    <w:rsid w:val="006E0B36"/>
    <w:rsid w:val="006E793B"/>
    <w:rsid w:val="006F139E"/>
    <w:rsid w:val="006F5242"/>
    <w:rsid w:val="006F581D"/>
    <w:rsid w:val="00700117"/>
    <w:rsid w:val="007075CE"/>
    <w:rsid w:val="00711254"/>
    <w:rsid w:val="007123EB"/>
    <w:rsid w:val="007160A8"/>
    <w:rsid w:val="007165EB"/>
    <w:rsid w:val="00717A2A"/>
    <w:rsid w:val="00725A9B"/>
    <w:rsid w:val="007339D3"/>
    <w:rsid w:val="00734E9B"/>
    <w:rsid w:val="00740E14"/>
    <w:rsid w:val="007416A6"/>
    <w:rsid w:val="007418F6"/>
    <w:rsid w:val="00742335"/>
    <w:rsid w:val="00745168"/>
    <w:rsid w:val="00756E38"/>
    <w:rsid w:val="00761510"/>
    <w:rsid w:val="00764778"/>
    <w:rsid w:val="00767D23"/>
    <w:rsid w:val="00773DF4"/>
    <w:rsid w:val="00775050"/>
    <w:rsid w:val="00775EA6"/>
    <w:rsid w:val="00775FB6"/>
    <w:rsid w:val="007762F1"/>
    <w:rsid w:val="00782673"/>
    <w:rsid w:val="00785FFE"/>
    <w:rsid w:val="00786301"/>
    <w:rsid w:val="00790141"/>
    <w:rsid w:val="0079271C"/>
    <w:rsid w:val="007A05D8"/>
    <w:rsid w:val="007A5671"/>
    <w:rsid w:val="007B2116"/>
    <w:rsid w:val="007B7672"/>
    <w:rsid w:val="007C00B8"/>
    <w:rsid w:val="007C0D4D"/>
    <w:rsid w:val="007C2873"/>
    <w:rsid w:val="007C3425"/>
    <w:rsid w:val="007C487B"/>
    <w:rsid w:val="007C606B"/>
    <w:rsid w:val="007C6BE7"/>
    <w:rsid w:val="007D1A08"/>
    <w:rsid w:val="007D6589"/>
    <w:rsid w:val="007D67CF"/>
    <w:rsid w:val="007E1F1C"/>
    <w:rsid w:val="007E2C8F"/>
    <w:rsid w:val="007E5500"/>
    <w:rsid w:val="007E7022"/>
    <w:rsid w:val="007F2694"/>
    <w:rsid w:val="007F6017"/>
    <w:rsid w:val="00800779"/>
    <w:rsid w:val="00804771"/>
    <w:rsid w:val="00811B65"/>
    <w:rsid w:val="0081416A"/>
    <w:rsid w:val="008178DC"/>
    <w:rsid w:val="00823ED5"/>
    <w:rsid w:val="008278EC"/>
    <w:rsid w:val="008307BA"/>
    <w:rsid w:val="00832510"/>
    <w:rsid w:val="00832B9C"/>
    <w:rsid w:val="00833B35"/>
    <w:rsid w:val="008349F0"/>
    <w:rsid w:val="00837280"/>
    <w:rsid w:val="00840EDF"/>
    <w:rsid w:val="008432A0"/>
    <w:rsid w:val="00843A92"/>
    <w:rsid w:val="0084444A"/>
    <w:rsid w:val="00847881"/>
    <w:rsid w:val="00856542"/>
    <w:rsid w:val="00857A90"/>
    <w:rsid w:val="00861633"/>
    <w:rsid w:val="00861C81"/>
    <w:rsid w:val="00875EAE"/>
    <w:rsid w:val="00881299"/>
    <w:rsid w:val="00884D21"/>
    <w:rsid w:val="0088584F"/>
    <w:rsid w:val="008932D2"/>
    <w:rsid w:val="008950AA"/>
    <w:rsid w:val="008A1F07"/>
    <w:rsid w:val="008B351D"/>
    <w:rsid w:val="008C3621"/>
    <w:rsid w:val="008C792C"/>
    <w:rsid w:val="008D014D"/>
    <w:rsid w:val="008D0DB3"/>
    <w:rsid w:val="008D291F"/>
    <w:rsid w:val="008D675E"/>
    <w:rsid w:val="008E00EA"/>
    <w:rsid w:val="008E67E1"/>
    <w:rsid w:val="008F2C93"/>
    <w:rsid w:val="008F33F0"/>
    <w:rsid w:val="00902622"/>
    <w:rsid w:val="00902D46"/>
    <w:rsid w:val="009065EE"/>
    <w:rsid w:val="00906964"/>
    <w:rsid w:val="0091433F"/>
    <w:rsid w:val="0091586D"/>
    <w:rsid w:val="00921E8D"/>
    <w:rsid w:val="009309B5"/>
    <w:rsid w:val="009350F0"/>
    <w:rsid w:val="0093601D"/>
    <w:rsid w:val="009361B0"/>
    <w:rsid w:val="009377C8"/>
    <w:rsid w:val="00937BBE"/>
    <w:rsid w:val="009407EA"/>
    <w:rsid w:val="00943103"/>
    <w:rsid w:val="009473DE"/>
    <w:rsid w:val="009506BA"/>
    <w:rsid w:val="0095435E"/>
    <w:rsid w:val="0096200D"/>
    <w:rsid w:val="00962E9A"/>
    <w:rsid w:val="0096714E"/>
    <w:rsid w:val="00976A54"/>
    <w:rsid w:val="00982198"/>
    <w:rsid w:val="00984ED7"/>
    <w:rsid w:val="009872E3"/>
    <w:rsid w:val="00990B11"/>
    <w:rsid w:val="00994612"/>
    <w:rsid w:val="009973B6"/>
    <w:rsid w:val="00997E6B"/>
    <w:rsid w:val="009A0D98"/>
    <w:rsid w:val="009A68D6"/>
    <w:rsid w:val="009A7BDB"/>
    <w:rsid w:val="009B0525"/>
    <w:rsid w:val="009B1D92"/>
    <w:rsid w:val="009B655C"/>
    <w:rsid w:val="009B67A4"/>
    <w:rsid w:val="009B714C"/>
    <w:rsid w:val="009B7536"/>
    <w:rsid w:val="009C4ADB"/>
    <w:rsid w:val="009D004B"/>
    <w:rsid w:val="009D076E"/>
    <w:rsid w:val="009D31C7"/>
    <w:rsid w:val="009D45CB"/>
    <w:rsid w:val="009D4673"/>
    <w:rsid w:val="009D63DB"/>
    <w:rsid w:val="009E54DC"/>
    <w:rsid w:val="009E5A98"/>
    <w:rsid w:val="009E68E9"/>
    <w:rsid w:val="009E6B50"/>
    <w:rsid w:val="009E7CFA"/>
    <w:rsid w:val="009F0703"/>
    <w:rsid w:val="009F169C"/>
    <w:rsid w:val="00A00564"/>
    <w:rsid w:val="00A0115B"/>
    <w:rsid w:val="00A05866"/>
    <w:rsid w:val="00A07D0C"/>
    <w:rsid w:val="00A174AA"/>
    <w:rsid w:val="00A2310C"/>
    <w:rsid w:val="00A2586A"/>
    <w:rsid w:val="00A3326B"/>
    <w:rsid w:val="00A36C0A"/>
    <w:rsid w:val="00A41047"/>
    <w:rsid w:val="00A50154"/>
    <w:rsid w:val="00A50271"/>
    <w:rsid w:val="00A50EBC"/>
    <w:rsid w:val="00A54546"/>
    <w:rsid w:val="00A713F9"/>
    <w:rsid w:val="00A722CB"/>
    <w:rsid w:val="00A77CF7"/>
    <w:rsid w:val="00A854BD"/>
    <w:rsid w:val="00A90F0A"/>
    <w:rsid w:val="00AA112D"/>
    <w:rsid w:val="00AA2965"/>
    <w:rsid w:val="00AA35E8"/>
    <w:rsid w:val="00AA77CC"/>
    <w:rsid w:val="00AB30C9"/>
    <w:rsid w:val="00AC023B"/>
    <w:rsid w:val="00AC09B3"/>
    <w:rsid w:val="00AC19FD"/>
    <w:rsid w:val="00AC1DC6"/>
    <w:rsid w:val="00AC68C2"/>
    <w:rsid w:val="00AC6DA3"/>
    <w:rsid w:val="00AE0E49"/>
    <w:rsid w:val="00AE3BCD"/>
    <w:rsid w:val="00AE5625"/>
    <w:rsid w:val="00AE6D05"/>
    <w:rsid w:val="00AF030D"/>
    <w:rsid w:val="00B035C8"/>
    <w:rsid w:val="00B03633"/>
    <w:rsid w:val="00B04DB7"/>
    <w:rsid w:val="00B0682B"/>
    <w:rsid w:val="00B10B9E"/>
    <w:rsid w:val="00B10FA6"/>
    <w:rsid w:val="00B14AE7"/>
    <w:rsid w:val="00B14F48"/>
    <w:rsid w:val="00B222B6"/>
    <w:rsid w:val="00B25041"/>
    <w:rsid w:val="00B25576"/>
    <w:rsid w:val="00B2720C"/>
    <w:rsid w:val="00B278DA"/>
    <w:rsid w:val="00B31D0B"/>
    <w:rsid w:val="00B3368A"/>
    <w:rsid w:val="00B34178"/>
    <w:rsid w:val="00B34625"/>
    <w:rsid w:val="00B35499"/>
    <w:rsid w:val="00B3562E"/>
    <w:rsid w:val="00B35832"/>
    <w:rsid w:val="00B4167D"/>
    <w:rsid w:val="00B514D2"/>
    <w:rsid w:val="00B54E26"/>
    <w:rsid w:val="00B60FF6"/>
    <w:rsid w:val="00B6308C"/>
    <w:rsid w:val="00B6386D"/>
    <w:rsid w:val="00B63E39"/>
    <w:rsid w:val="00B66A98"/>
    <w:rsid w:val="00B67240"/>
    <w:rsid w:val="00B70EFA"/>
    <w:rsid w:val="00B8339E"/>
    <w:rsid w:val="00B85A64"/>
    <w:rsid w:val="00B91999"/>
    <w:rsid w:val="00B92A08"/>
    <w:rsid w:val="00B92CB5"/>
    <w:rsid w:val="00B943CF"/>
    <w:rsid w:val="00B9708F"/>
    <w:rsid w:val="00BA1BEB"/>
    <w:rsid w:val="00BA2BCB"/>
    <w:rsid w:val="00BA50B1"/>
    <w:rsid w:val="00BA7524"/>
    <w:rsid w:val="00BA7B0A"/>
    <w:rsid w:val="00BB0A77"/>
    <w:rsid w:val="00BB325C"/>
    <w:rsid w:val="00BB5042"/>
    <w:rsid w:val="00BB5077"/>
    <w:rsid w:val="00BB6A19"/>
    <w:rsid w:val="00BB754A"/>
    <w:rsid w:val="00BC016E"/>
    <w:rsid w:val="00BC1163"/>
    <w:rsid w:val="00BC344B"/>
    <w:rsid w:val="00BC55A3"/>
    <w:rsid w:val="00BC7E99"/>
    <w:rsid w:val="00BD021B"/>
    <w:rsid w:val="00BD5EBA"/>
    <w:rsid w:val="00BE003A"/>
    <w:rsid w:val="00BE2810"/>
    <w:rsid w:val="00BE2A76"/>
    <w:rsid w:val="00BE62C0"/>
    <w:rsid w:val="00BE6F28"/>
    <w:rsid w:val="00BF1346"/>
    <w:rsid w:val="00BF19D4"/>
    <w:rsid w:val="00BF7B7A"/>
    <w:rsid w:val="00C035B1"/>
    <w:rsid w:val="00C05E70"/>
    <w:rsid w:val="00C074AE"/>
    <w:rsid w:val="00C10145"/>
    <w:rsid w:val="00C1727F"/>
    <w:rsid w:val="00C25820"/>
    <w:rsid w:val="00C3247B"/>
    <w:rsid w:val="00C33752"/>
    <w:rsid w:val="00C34498"/>
    <w:rsid w:val="00C40214"/>
    <w:rsid w:val="00C40A45"/>
    <w:rsid w:val="00C4325F"/>
    <w:rsid w:val="00C5034F"/>
    <w:rsid w:val="00C55A10"/>
    <w:rsid w:val="00C57FA2"/>
    <w:rsid w:val="00C60ED3"/>
    <w:rsid w:val="00C610D7"/>
    <w:rsid w:val="00C62A75"/>
    <w:rsid w:val="00C64D96"/>
    <w:rsid w:val="00C66946"/>
    <w:rsid w:val="00C7124C"/>
    <w:rsid w:val="00C72108"/>
    <w:rsid w:val="00C7447D"/>
    <w:rsid w:val="00C844B5"/>
    <w:rsid w:val="00C844E1"/>
    <w:rsid w:val="00C86887"/>
    <w:rsid w:val="00C9081B"/>
    <w:rsid w:val="00C9102A"/>
    <w:rsid w:val="00C9265C"/>
    <w:rsid w:val="00C972CD"/>
    <w:rsid w:val="00CA03BD"/>
    <w:rsid w:val="00CA08FB"/>
    <w:rsid w:val="00CA3677"/>
    <w:rsid w:val="00CA4254"/>
    <w:rsid w:val="00CA64EC"/>
    <w:rsid w:val="00CB0A05"/>
    <w:rsid w:val="00CB265F"/>
    <w:rsid w:val="00CB3B6C"/>
    <w:rsid w:val="00CB6A7B"/>
    <w:rsid w:val="00CC5D68"/>
    <w:rsid w:val="00CC6D56"/>
    <w:rsid w:val="00CD0C87"/>
    <w:rsid w:val="00CD5E7F"/>
    <w:rsid w:val="00CD5F6E"/>
    <w:rsid w:val="00CD777A"/>
    <w:rsid w:val="00CE04F9"/>
    <w:rsid w:val="00CE0E11"/>
    <w:rsid w:val="00CE1FC7"/>
    <w:rsid w:val="00CE4127"/>
    <w:rsid w:val="00CE5C96"/>
    <w:rsid w:val="00CF0AC1"/>
    <w:rsid w:val="00CF4529"/>
    <w:rsid w:val="00D01D78"/>
    <w:rsid w:val="00D02100"/>
    <w:rsid w:val="00D05548"/>
    <w:rsid w:val="00D05B55"/>
    <w:rsid w:val="00D06542"/>
    <w:rsid w:val="00D10CE9"/>
    <w:rsid w:val="00D10DA6"/>
    <w:rsid w:val="00D113A8"/>
    <w:rsid w:val="00D134F8"/>
    <w:rsid w:val="00D202B6"/>
    <w:rsid w:val="00D20E18"/>
    <w:rsid w:val="00D23F19"/>
    <w:rsid w:val="00D2494C"/>
    <w:rsid w:val="00D25B8A"/>
    <w:rsid w:val="00D31F96"/>
    <w:rsid w:val="00D3299D"/>
    <w:rsid w:val="00D329CF"/>
    <w:rsid w:val="00D33C9E"/>
    <w:rsid w:val="00D3696A"/>
    <w:rsid w:val="00D36FB0"/>
    <w:rsid w:val="00D37A1A"/>
    <w:rsid w:val="00D40239"/>
    <w:rsid w:val="00D402CA"/>
    <w:rsid w:val="00D43EF4"/>
    <w:rsid w:val="00D44544"/>
    <w:rsid w:val="00D44E6C"/>
    <w:rsid w:val="00D4684C"/>
    <w:rsid w:val="00D5643C"/>
    <w:rsid w:val="00D573B4"/>
    <w:rsid w:val="00D65299"/>
    <w:rsid w:val="00D71021"/>
    <w:rsid w:val="00D71039"/>
    <w:rsid w:val="00D71F25"/>
    <w:rsid w:val="00D74AF1"/>
    <w:rsid w:val="00D76E95"/>
    <w:rsid w:val="00D77977"/>
    <w:rsid w:val="00D80DB2"/>
    <w:rsid w:val="00D81A87"/>
    <w:rsid w:val="00D85B5A"/>
    <w:rsid w:val="00D912B0"/>
    <w:rsid w:val="00D9778A"/>
    <w:rsid w:val="00DA1D93"/>
    <w:rsid w:val="00DA4F36"/>
    <w:rsid w:val="00DA7B63"/>
    <w:rsid w:val="00DB1908"/>
    <w:rsid w:val="00DB686B"/>
    <w:rsid w:val="00DB7261"/>
    <w:rsid w:val="00DC023F"/>
    <w:rsid w:val="00DC13CC"/>
    <w:rsid w:val="00DC46E2"/>
    <w:rsid w:val="00DC6264"/>
    <w:rsid w:val="00DC7863"/>
    <w:rsid w:val="00DE5376"/>
    <w:rsid w:val="00DE7EFD"/>
    <w:rsid w:val="00DF1C76"/>
    <w:rsid w:val="00DF39AD"/>
    <w:rsid w:val="00DF3BD7"/>
    <w:rsid w:val="00DF4C8A"/>
    <w:rsid w:val="00DF6607"/>
    <w:rsid w:val="00E02AD3"/>
    <w:rsid w:val="00E04E7B"/>
    <w:rsid w:val="00E0574F"/>
    <w:rsid w:val="00E05780"/>
    <w:rsid w:val="00E0578F"/>
    <w:rsid w:val="00E07214"/>
    <w:rsid w:val="00E11324"/>
    <w:rsid w:val="00E11E10"/>
    <w:rsid w:val="00E11F5C"/>
    <w:rsid w:val="00E121B7"/>
    <w:rsid w:val="00E2018B"/>
    <w:rsid w:val="00E22180"/>
    <w:rsid w:val="00E3295A"/>
    <w:rsid w:val="00E34418"/>
    <w:rsid w:val="00E34705"/>
    <w:rsid w:val="00E405D1"/>
    <w:rsid w:val="00E40764"/>
    <w:rsid w:val="00E41209"/>
    <w:rsid w:val="00E45B31"/>
    <w:rsid w:val="00E56C90"/>
    <w:rsid w:val="00E56F73"/>
    <w:rsid w:val="00E60282"/>
    <w:rsid w:val="00E63F1A"/>
    <w:rsid w:val="00E661C7"/>
    <w:rsid w:val="00E7485E"/>
    <w:rsid w:val="00E74F33"/>
    <w:rsid w:val="00E75257"/>
    <w:rsid w:val="00E85E67"/>
    <w:rsid w:val="00E8663B"/>
    <w:rsid w:val="00E87B3E"/>
    <w:rsid w:val="00E926C5"/>
    <w:rsid w:val="00EA371B"/>
    <w:rsid w:val="00EA4D4B"/>
    <w:rsid w:val="00EB5627"/>
    <w:rsid w:val="00EB5AAB"/>
    <w:rsid w:val="00EB6FE5"/>
    <w:rsid w:val="00EC4E8A"/>
    <w:rsid w:val="00EC7216"/>
    <w:rsid w:val="00ED155C"/>
    <w:rsid w:val="00ED161C"/>
    <w:rsid w:val="00ED58F0"/>
    <w:rsid w:val="00ED724C"/>
    <w:rsid w:val="00EE0CB1"/>
    <w:rsid w:val="00EE4410"/>
    <w:rsid w:val="00EE604B"/>
    <w:rsid w:val="00EE6788"/>
    <w:rsid w:val="00EE7855"/>
    <w:rsid w:val="00EF2EE9"/>
    <w:rsid w:val="00EF3C9A"/>
    <w:rsid w:val="00EF4995"/>
    <w:rsid w:val="00EF5D76"/>
    <w:rsid w:val="00EF6FC5"/>
    <w:rsid w:val="00F02495"/>
    <w:rsid w:val="00F0402B"/>
    <w:rsid w:val="00F05981"/>
    <w:rsid w:val="00F068EC"/>
    <w:rsid w:val="00F11801"/>
    <w:rsid w:val="00F12E39"/>
    <w:rsid w:val="00F23D02"/>
    <w:rsid w:val="00F249E1"/>
    <w:rsid w:val="00F259E6"/>
    <w:rsid w:val="00F3146B"/>
    <w:rsid w:val="00F318F3"/>
    <w:rsid w:val="00F35E8C"/>
    <w:rsid w:val="00F37A4E"/>
    <w:rsid w:val="00F41841"/>
    <w:rsid w:val="00F478B4"/>
    <w:rsid w:val="00F513B7"/>
    <w:rsid w:val="00F5354E"/>
    <w:rsid w:val="00F53C5C"/>
    <w:rsid w:val="00F56634"/>
    <w:rsid w:val="00F66A6C"/>
    <w:rsid w:val="00F675D9"/>
    <w:rsid w:val="00F7072E"/>
    <w:rsid w:val="00F7099D"/>
    <w:rsid w:val="00F70C46"/>
    <w:rsid w:val="00F717A0"/>
    <w:rsid w:val="00F74DDF"/>
    <w:rsid w:val="00F812B5"/>
    <w:rsid w:val="00F827AB"/>
    <w:rsid w:val="00F84C9D"/>
    <w:rsid w:val="00F86221"/>
    <w:rsid w:val="00F87856"/>
    <w:rsid w:val="00F900B6"/>
    <w:rsid w:val="00F90C74"/>
    <w:rsid w:val="00F910E0"/>
    <w:rsid w:val="00F913FC"/>
    <w:rsid w:val="00F91F4E"/>
    <w:rsid w:val="00F969B1"/>
    <w:rsid w:val="00F97812"/>
    <w:rsid w:val="00FA309A"/>
    <w:rsid w:val="00FA410E"/>
    <w:rsid w:val="00FB0EB8"/>
    <w:rsid w:val="00FC25A8"/>
    <w:rsid w:val="00FC7097"/>
    <w:rsid w:val="00FD19DE"/>
    <w:rsid w:val="00FD289F"/>
    <w:rsid w:val="00FE0E2A"/>
    <w:rsid w:val="00FE14D7"/>
    <w:rsid w:val="00FE3933"/>
    <w:rsid w:val="00FE6373"/>
    <w:rsid w:val="00FE6B3E"/>
    <w:rsid w:val="00FF24E8"/>
    <w:rsid w:val="00FF6AF1"/>
    <w:rsid w:val="17BF1D11"/>
    <w:rsid w:val="2147809B"/>
    <w:rsid w:val="30D428D9"/>
    <w:rsid w:val="3230723D"/>
    <w:rsid w:val="47D56B9A"/>
    <w:rsid w:val="5321CE72"/>
    <w:rsid w:val="5AB4E76D"/>
    <w:rsid w:val="672CA448"/>
    <w:rsid w:val="692CD2A4"/>
    <w:rsid w:val="6ADDFA6A"/>
    <w:rsid w:val="7274BF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BED503"/>
  <w15:chartTrackingRefBased/>
  <w15:docId w15:val="{B378DA64-DE57-48B1-8FB0-5A4F321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Liberation Serif" w:eastAsia="NSimSun" w:hAnsi="Liberation Serif" w:cs="Lucida Sans"/>
      <w:kern w:val="2"/>
      <w:sz w:val="24"/>
      <w:szCs w:val="24"/>
      <w:lang w:eastAsia="zh-CN" w:bidi="hi-IN"/>
    </w:rPr>
  </w:style>
  <w:style w:type="paragraph" w:styleId="Nadpis1">
    <w:name w:val="heading 1"/>
    <w:basedOn w:val="Normlny"/>
    <w:next w:val="Normlny"/>
    <w:link w:val="Nadpis1Char"/>
    <w:qFormat/>
    <w:rsid w:val="00B66A98"/>
    <w:pPr>
      <w:keepNext/>
      <w:numPr>
        <w:numId w:val="31"/>
      </w:numPr>
      <w:tabs>
        <w:tab w:val="left" w:pos="1170"/>
        <w:tab w:val="center" w:pos="7343"/>
      </w:tabs>
      <w:overflowPunct w:val="0"/>
      <w:autoSpaceDE w:val="0"/>
      <w:ind w:left="851"/>
      <w:jc w:val="center"/>
      <w:textAlignment w:val="baseline"/>
      <w:outlineLvl w:val="0"/>
    </w:pPr>
    <w:rPr>
      <w:rFonts w:ascii="Arial" w:eastAsia="Times New Roman" w:hAnsi="Arial" w:cs="Arial"/>
      <w:b/>
      <w:kern w:val="0"/>
      <w:sz w:val="22"/>
      <w:szCs w:val="20"/>
      <w:lang w:val="cs-CZ" w:eastAsia="ar-SA"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Odrky">
    <w:name w:val="Odrážky"/>
    <w:rPr>
      <w:rFonts w:ascii="OpenSymbol" w:eastAsia="OpenSymbol" w:hAnsi="OpenSymbol" w:cs="OpenSymbol"/>
    </w:rPr>
  </w:style>
  <w:style w:type="character" w:styleId="Hypertextovprepojenie">
    <w:name w:val="Hyperlink"/>
    <w:rPr>
      <w:color w:val="000080"/>
      <w:u w:val="single"/>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link w:val="ZkladntextChar"/>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customStyle="1" w:styleId="Hlavikaapta">
    <w:name w:val="Hlavička a päta"/>
    <w:basedOn w:val="Normlny"/>
    <w:pPr>
      <w:suppressLineNumbers/>
      <w:tabs>
        <w:tab w:val="center" w:pos="4819"/>
        <w:tab w:val="right" w:pos="9638"/>
      </w:tabs>
    </w:pPr>
  </w:style>
  <w:style w:type="paragraph" w:styleId="Pta">
    <w:name w:val="footer"/>
    <w:basedOn w:val="Normlny"/>
    <w:pPr>
      <w:suppressLineNumbers/>
      <w:tabs>
        <w:tab w:val="center" w:pos="4819"/>
        <w:tab w:val="right" w:pos="9638"/>
      </w:tabs>
    </w:pPr>
  </w:style>
  <w:style w:type="paragraph" w:customStyle="1" w:styleId="Default">
    <w:name w:val="Default"/>
    <w:pPr>
      <w:widowControl w:val="0"/>
      <w:suppressAutoHyphens/>
    </w:pPr>
    <w:rPr>
      <w:rFonts w:ascii="Arial" w:eastAsia="NSimSun" w:hAnsi="Arial" w:cs="Lucida Sans"/>
      <w:color w:val="000000"/>
      <w:sz w:val="24"/>
      <w:szCs w:val="24"/>
      <w:lang w:eastAsia="zh-CN" w:bidi="hi-I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NadpisaobsahLTGliederung1">
    <w:name w:val="Nadpis a obsah~LT~Gliederung 1"/>
    <w:pPr>
      <w:suppressAutoHyphens/>
      <w:spacing w:before="283" w:line="200" w:lineRule="atLeast"/>
    </w:pPr>
    <w:rPr>
      <w:rFonts w:ascii="Lucida Sans" w:eastAsia="Tahoma" w:hAnsi="Lucida Sans" w:cs="Liberation Sans"/>
      <w:color w:val="4E3B30"/>
      <w:kern w:val="2"/>
      <w:sz w:val="64"/>
      <w:szCs w:val="24"/>
      <w:lang w:eastAsia="zh-CN" w:bidi="hi-IN"/>
    </w:rPr>
  </w:style>
  <w:style w:type="paragraph" w:styleId="Hlavika">
    <w:name w:val="header"/>
    <w:basedOn w:val="Normlny"/>
    <w:pPr>
      <w:suppressLineNumbers/>
      <w:tabs>
        <w:tab w:val="center" w:pos="4819"/>
        <w:tab w:val="right" w:pos="9638"/>
      </w:tabs>
    </w:pPr>
  </w:style>
  <w:style w:type="paragraph" w:styleId="Bezriadkovania">
    <w:name w:val="No Spacing"/>
    <w:qFormat/>
    <w:pPr>
      <w:suppressAutoHyphens/>
    </w:pPr>
    <w:rPr>
      <w:rFonts w:ascii="Calibri" w:hAnsi="Calibri" w:cs="Calibri"/>
      <w:sz w:val="22"/>
      <w:szCs w:val="22"/>
      <w:lang w:eastAsia="zh-CN"/>
    </w:rPr>
  </w:style>
  <w:style w:type="paragraph" w:customStyle="1" w:styleId="Odsekzoznamu1">
    <w:name w:val="Odsek zoznamu1"/>
    <w:basedOn w:val="Normlny"/>
    <w:pPr>
      <w:spacing w:after="160"/>
      <w:ind w:left="720"/>
      <w:contextualSpacing/>
    </w:pPr>
  </w:style>
  <w:style w:type="character" w:customStyle="1" w:styleId="highlight">
    <w:name w:val="highlight"/>
    <w:rsid w:val="00577DB5"/>
  </w:style>
  <w:style w:type="character" w:styleId="Nevyrieenzmienka">
    <w:name w:val="Unresolved Mention"/>
    <w:uiPriority w:val="99"/>
    <w:semiHidden/>
    <w:unhideWhenUsed/>
    <w:rsid w:val="00D71039"/>
    <w:rPr>
      <w:color w:val="605E5C"/>
      <w:shd w:val="clear" w:color="auto" w:fill="E1DFDD"/>
    </w:rPr>
  </w:style>
  <w:style w:type="paragraph" w:customStyle="1" w:styleId="Obsahtabubeky">
    <w:name w:val="Obsah tabuľbeky"/>
    <w:basedOn w:val="Normlny"/>
    <w:uiPriority w:val="99"/>
    <w:rsid w:val="009B714C"/>
    <w:pPr>
      <w:suppressLineNumbers/>
      <w:autoSpaceDE w:val="0"/>
      <w:autoSpaceDN w:val="0"/>
      <w:adjustRightInd w:val="0"/>
    </w:pPr>
    <w:rPr>
      <w:rFonts w:eastAsia="Times New Roman" w:cs="Liberation Serif"/>
      <w:kern w:val="1"/>
    </w:rPr>
  </w:style>
  <w:style w:type="character" w:customStyle="1" w:styleId="ZkladntextChar">
    <w:name w:val="Základný text Char"/>
    <w:link w:val="Zkladntext"/>
    <w:rsid w:val="002E43D0"/>
    <w:rPr>
      <w:rFonts w:ascii="Liberation Serif" w:eastAsia="NSimSun" w:hAnsi="Liberation Serif" w:cs="Lucida Sans"/>
      <w:kern w:val="2"/>
      <w:sz w:val="24"/>
      <w:szCs w:val="24"/>
      <w:lang w:eastAsia="zh-CN" w:bidi="hi-IN"/>
    </w:rPr>
  </w:style>
  <w:style w:type="paragraph" w:styleId="Odsekzoznamu">
    <w:name w:val="List Paragraph"/>
    <w:basedOn w:val="Normlny"/>
    <w:uiPriority w:val="34"/>
    <w:qFormat/>
    <w:rsid w:val="006E012A"/>
    <w:pPr>
      <w:ind w:left="720"/>
      <w:contextualSpacing/>
    </w:pPr>
    <w:rPr>
      <w:rFonts w:cs="Mangal"/>
      <w:szCs w:val="21"/>
    </w:rPr>
  </w:style>
  <w:style w:type="paragraph" w:styleId="Textbubliny">
    <w:name w:val="Balloon Text"/>
    <w:basedOn w:val="Normlny"/>
    <w:link w:val="TextbublinyChar"/>
    <w:uiPriority w:val="99"/>
    <w:semiHidden/>
    <w:unhideWhenUsed/>
    <w:rsid w:val="00EE0CB1"/>
    <w:rPr>
      <w:rFonts w:ascii="Segoe UI" w:hAnsi="Segoe UI" w:cs="Mangal"/>
      <w:sz w:val="18"/>
      <w:szCs w:val="16"/>
    </w:rPr>
  </w:style>
  <w:style w:type="character" w:customStyle="1" w:styleId="TextbublinyChar">
    <w:name w:val="Text bubliny Char"/>
    <w:basedOn w:val="Predvolenpsmoodseku"/>
    <w:link w:val="Textbubliny"/>
    <w:uiPriority w:val="99"/>
    <w:semiHidden/>
    <w:rsid w:val="00EE0CB1"/>
    <w:rPr>
      <w:rFonts w:ascii="Segoe UI" w:eastAsia="NSimSun" w:hAnsi="Segoe UI" w:cs="Mangal"/>
      <w:kern w:val="2"/>
      <w:sz w:val="18"/>
      <w:szCs w:val="16"/>
      <w:lang w:eastAsia="zh-CN" w:bidi="hi-IN"/>
    </w:rPr>
  </w:style>
  <w:style w:type="paragraph" w:styleId="Normlnywebov">
    <w:name w:val="Normal (Web)"/>
    <w:basedOn w:val="Normlny"/>
    <w:uiPriority w:val="99"/>
    <w:unhideWhenUsed/>
    <w:rsid w:val="0047738A"/>
    <w:pPr>
      <w:suppressAutoHyphens w:val="0"/>
      <w:spacing w:before="100" w:beforeAutospacing="1" w:after="100" w:afterAutospacing="1"/>
    </w:pPr>
    <w:rPr>
      <w:rFonts w:ascii="Times New Roman" w:eastAsia="Times New Roman" w:hAnsi="Times New Roman" w:cs="Times New Roman"/>
      <w:kern w:val="0"/>
      <w:lang w:eastAsia="sk-SK" w:bidi="ar-SA"/>
    </w:rPr>
  </w:style>
  <w:style w:type="character" w:customStyle="1" w:styleId="normaltextrun">
    <w:name w:val="normaltextrun"/>
    <w:rsid w:val="00CD5F6E"/>
  </w:style>
  <w:style w:type="character" w:customStyle="1" w:styleId="Nadpis1Char">
    <w:name w:val="Nadpis 1 Char"/>
    <w:basedOn w:val="Predvolenpsmoodseku"/>
    <w:link w:val="Nadpis1"/>
    <w:rsid w:val="00B66A98"/>
    <w:rPr>
      <w:rFonts w:ascii="Arial" w:hAnsi="Arial" w:cs="Arial"/>
      <w:b/>
      <w:sz w:val="22"/>
      <w:lang w:val="cs-CZ" w:eastAsia="ar-SA"/>
    </w:rPr>
  </w:style>
  <w:style w:type="table" w:styleId="Mriekatabuky">
    <w:name w:val="Table Grid"/>
    <w:basedOn w:val="Normlnatabuka"/>
    <w:uiPriority w:val="39"/>
    <w:rsid w:val="00B66A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962">
      <w:bodyDiv w:val="1"/>
      <w:marLeft w:val="0"/>
      <w:marRight w:val="0"/>
      <w:marTop w:val="0"/>
      <w:marBottom w:val="0"/>
      <w:divBdr>
        <w:top w:val="none" w:sz="0" w:space="0" w:color="auto"/>
        <w:left w:val="none" w:sz="0" w:space="0" w:color="auto"/>
        <w:bottom w:val="none" w:sz="0" w:space="0" w:color="auto"/>
        <w:right w:val="none" w:sz="0" w:space="0" w:color="auto"/>
      </w:divBdr>
    </w:div>
    <w:div w:id="539518492">
      <w:bodyDiv w:val="1"/>
      <w:marLeft w:val="0"/>
      <w:marRight w:val="0"/>
      <w:marTop w:val="0"/>
      <w:marBottom w:val="0"/>
      <w:divBdr>
        <w:top w:val="none" w:sz="0" w:space="0" w:color="auto"/>
        <w:left w:val="none" w:sz="0" w:space="0" w:color="auto"/>
        <w:bottom w:val="none" w:sz="0" w:space="0" w:color="auto"/>
        <w:right w:val="none" w:sz="0" w:space="0" w:color="auto"/>
      </w:divBdr>
    </w:div>
    <w:div w:id="964698140">
      <w:bodyDiv w:val="1"/>
      <w:marLeft w:val="0"/>
      <w:marRight w:val="0"/>
      <w:marTop w:val="0"/>
      <w:marBottom w:val="0"/>
      <w:divBdr>
        <w:top w:val="none" w:sz="0" w:space="0" w:color="auto"/>
        <w:left w:val="none" w:sz="0" w:space="0" w:color="auto"/>
        <w:bottom w:val="none" w:sz="0" w:space="0" w:color="auto"/>
        <w:right w:val="none" w:sz="0" w:space="0" w:color="auto"/>
      </w:divBdr>
    </w:div>
    <w:div w:id="1007902004">
      <w:bodyDiv w:val="1"/>
      <w:marLeft w:val="0"/>
      <w:marRight w:val="0"/>
      <w:marTop w:val="0"/>
      <w:marBottom w:val="0"/>
      <w:divBdr>
        <w:top w:val="none" w:sz="0" w:space="0" w:color="auto"/>
        <w:left w:val="none" w:sz="0" w:space="0" w:color="auto"/>
        <w:bottom w:val="none" w:sz="0" w:space="0" w:color="auto"/>
        <w:right w:val="none" w:sz="0" w:space="0" w:color="auto"/>
      </w:divBdr>
    </w:div>
    <w:div w:id="1220432654">
      <w:bodyDiv w:val="1"/>
      <w:marLeft w:val="0"/>
      <w:marRight w:val="0"/>
      <w:marTop w:val="0"/>
      <w:marBottom w:val="0"/>
      <w:divBdr>
        <w:top w:val="none" w:sz="0" w:space="0" w:color="auto"/>
        <w:left w:val="none" w:sz="0" w:space="0" w:color="auto"/>
        <w:bottom w:val="none" w:sz="0" w:space="0" w:color="auto"/>
        <w:right w:val="none" w:sz="0" w:space="0" w:color="auto"/>
      </w:divBdr>
    </w:div>
    <w:div w:id="1346856791">
      <w:bodyDiv w:val="1"/>
      <w:marLeft w:val="0"/>
      <w:marRight w:val="0"/>
      <w:marTop w:val="0"/>
      <w:marBottom w:val="0"/>
      <w:divBdr>
        <w:top w:val="none" w:sz="0" w:space="0" w:color="auto"/>
        <w:left w:val="none" w:sz="0" w:space="0" w:color="auto"/>
        <w:bottom w:val="none" w:sz="0" w:space="0" w:color="auto"/>
        <w:right w:val="none" w:sz="0" w:space="0" w:color="auto"/>
      </w:divBdr>
    </w:div>
    <w:div w:id="1510101735">
      <w:bodyDiv w:val="1"/>
      <w:marLeft w:val="0"/>
      <w:marRight w:val="0"/>
      <w:marTop w:val="0"/>
      <w:marBottom w:val="0"/>
      <w:divBdr>
        <w:top w:val="none" w:sz="0" w:space="0" w:color="auto"/>
        <w:left w:val="none" w:sz="0" w:space="0" w:color="auto"/>
        <w:bottom w:val="none" w:sz="0" w:space="0" w:color="auto"/>
        <w:right w:val="none" w:sz="0" w:space="0" w:color="auto"/>
      </w:divBdr>
    </w:div>
    <w:div w:id="19845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37E77963849643BC0208CD0E6BE571" ma:contentTypeVersion="12" ma:contentTypeDescription="Umožňuje vytvoriť nový dokument." ma:contentTypeScope="" ma:versionID="132dd9aecdbe32e5fcb4568283f1227a">
  <xsd:schema xmlns:xsd="http://www.w3.org/2001/XMLSchema" xmlns:xs="http://www.w3.org/2001/XMLSchema" xmlns:p="http://schemas.microsoft.com/office/2006/metadata/properties" xmlns:ns3="1f16a16e-1535-433e-91c9-2cc429e047c6" xmlns:ns4="f3f33eeb-d7d9-4a6b-b5b4-cc9a6b439706" targetNamespace="http://schemas.microsoft.com/office/2006/metadata/properties" ma:root="true" ma:fieldsID="f2eb3accc2da4ece1b513f1cb937fad6" ns3:_="" ns4:_="">
    <xsd:import namespace="1f16a16e-1535-433e-91c9-2cc429e047c6"/>
    <xsd:import namespace="f3f33eeb-d7d9-4a6b-b5b4-cc9a6b4397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a16e-1535-433e-91c9-2cc429e04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33eeb-d7d9-4a6b-b5b4-cc9a6b439706"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SharingHintHash" ma:index="16"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A6955-F3A4-47B3-B4D1-331CEC341548}">
  <ds:schemaRefs>
    <ds:schemaRef ds:uri="http://schemas.openxmlformats.org/officeDocument/2006/bibliography"/>
  </ds:schemaRefs>
</ds:datastoreItem>
</file>

<file path=customXml/itemProps2.xml><?xml version="1.0" encoding="utf-8"?>
<ds:datastoreItem xmlns:ds="http://schemas.openxmlformats.org/officeDocument/2006/customXml" ds:itemID="{5947297E-5A63-404F-8F96-E6EBFD02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a16e-1535-433e-91c9-2cc429e047c6"/>
    <ds:schemaRef ds:uri="f3f33eeb-d7d9-4a6b-b5b4-cc9a6b43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2EDE0-315C-4F22-8A20-A4AE059C9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16959-551F-4424-8CCE-0223578BD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18</Pages>
  <Words>5712</Words>
  <Characters>32561</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Daniela Jároši</dc:creator>
  <cp:keywords/>
  <dc:description/>
  <cp:lastModifiedBy>PhDr. Daniela Jároši</cp:lastModifiedBy>
  <cp:revision>125</cp:revision>
  <cp:lastPrinted>2020-07-16T15:22:00Z</cp:lastPrinted>
  <dcterms:created xsi:type="dcterms:W3CDTF">2021-04-22T12:06:00Z</dcterms:created>
  <dcterms:modified xsi:type="dcterms:W3CDTF">2021-06-29T12:13:00Z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0x0101001D37E77963849643BC0208CD0E6BE571</vt:lpwstr>
  </property>
</Properties>
</file>